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8DDE" w14:textId="7BF3CE22" w:rsidR="0053731E" w:rsidRDefault="007A4B8C">
      <w:pPr>
        <w:spacing w:before="80" w:line="292" w:lineRule="auto"/>
        <w:ind w:left="3064" w:right="3340" w:hanging="1"/>
        <w:jc w:val="center"/>
        <w:rPr>
          <w:b/>
          <w:sz w:val="20"/>
        </w:rPr>
      </w:pPr>
      <w:r>
        <w:rPr>
          <w:b/>
          <w:sz w:val="20"/>
        </w:rPr>
        <w:t>DOCTORS CHAMBERS (UK)</w:t>
      </w:r>
      <w:r w:rsidR="00215855">
        <w:rPr>
          <w:b/>
          <w:sz w:val="20"/>
        </w:rPr>
        <w:t xml:space="preserve"> LIMITED STANDARD</w:t>
      </w:r>
      <w:r w:rsidR="00215855">
        <w:rPr>
          <w:b/>
          <w:spacing w:val="-12"/>
          <w:sz w:val="20"/>
        </w:rPr>
        <w:t xml:space="preserve"> </w:t>
      </w:r>
      <w:r w:rsidR="00215855">
        <w:rPr>
          <w:b/>
          <w:sz w:val="20"/>
        </w:rPr>
        <w:t>TERMS</w:t>
      </w:r>
      <w:r w:rsidR="00215855">
        <w:rPr>
          <w:b/>
          <w:spacing w:val="-11"/>
          <w:sz w:val="20"/>
        </w:rPr>
        <w:t xml:space="preserve"> </w:t>
      </w:r>
      <w:r w:rsidR="00215855">
        <w:rPr>
          <w:b/>
          <w:sz w:val="20"/>
        </w:rPr>
        <w:t>AND</w:t>
      </w:r>
      <w:r w:rsidR="00215855">
        <w:rPr>
          <w:b/>
          <w:spacing w:val="-11"/>
          <w:sz w:val="20"/>
        </w:rPr>
        <w:t xml:space="preserve"> </w:t>
      </w:r>
      <w:r w:rsidR="00D4673E">
        <w:rPr>
          <w:b/>
          <w:sz w:val="20"/>
        </w:rPr>
        <w:t>STANDARD CONDITIONS</w:t>
      </w:r>
    </w:p>
    <w:p w14:paraId="05A56FC5" w14:textId="77777777" w:rsidR="0053731E" w:rsidRDefault="00215855">
      <w:pPr>
        <w:spacing w:before="5"/>
        <w:ind w:right="277"/>
        <w:jc w:val="center"/>
        <w:rPr>
          <w:b/>
          <w:sz w:val="20"/>
        </w:rPr>
      </w:pPr>
      <w:r>
        <w:rPr>
          <w:b/>
          <w:sz w:val="20"/>
        </w:rPr>
        <w:t>FOR</w:t>
      </w:r>
      <w:r>
        <w:rPr>
          <w:b/>
          <w:spacing w:val="-7"/>
          <w:sz w:val="20"/>
        </w:rPr>
        <w:t xml:space="preserve"> </w:t>
      </w:r>
      <w:r>
        <w:rPr>
          <w:b/>
          <w:sz w:val="20"/>
        </w:rPr>
        <w:t>PROVISION</w:t>
      </w:r>
      <w:r>
        <w:rPr>
          <w:b/>
          <w:spacing w:val="-7"/>
          <w:sz w:val="20"/>
        </w:rPr>
        <w:t xml:space="preserve"> </w:t>
      </w:r>
      <w:r>
        <w:rPr>
          <w:b/>
          <w:sz w:val="20"/>
        </w:rPr>
        <w:t>OF</w:t>
      </w:r>
      <w:r>
        <w:rPr>
          <w:b/>
          <w:spacing w:val="-7"/>
          <w:sz w:val="20"/>
        </w:rPr>
        <w:t xml:space="preserve"> </w:t>
      </w:r>
      <w:r>
        <w:rPr>
          <w:b/>
          <w:sz w:val="20"/>
        </w:rPr>
        <w:t>MEDICAL</w:t>
      </w:r>
      <w:r>
        <w:rPr>
          <w:b/>
          <w:spacing w:val="-6"/>
          <w:sz w:val="20"/>
        </w:rPr>
        <w:t xml:space="preserve"> </w:t>
      </w:r>
      <w:r>
        <w:rPr>
          <w:b/>
          <w:sz w:val="20"/>
        </w:rPr>
        <w:t>REPORTING</w:t>
      </w:r>
      <w:r>
        <w:rPr>
          <w:b/>
          <w:spacing w:val="-6"/>
          <w:sz w:val="20"/>
        </w:rPr>
        <w:t xml:space="preserve"> </w:t>
      </w:r>
      <w:r>
        <w:rPr>
          <w:b/>
          <w:sz w:val="20"/>
        </w:rPr>
        <w:t>SERVICES</w:t>
      </w:r>
      <w:r>
        <w:rPr>
          <w:b/>
          <w:spacing w:val="-8"/>
          <w:sz w:val="20"/>
        </w:rPr>
        <w:t xml:space="preserve"> </w:t>
      </w:r>
      <w:r>
        <w:rPr>
          <w:b/>
          <w:sz w:val="20"/>
        </w:rPr>
        <w:t>BY</w:t>
      </w:r>
      <w:r>
        <w:rPr>
          <w:b/>
          <w:spacing w:val="-6"/>
          <w:sz w:val="20"/>
        </w:rPr>
        <w:t xml:space="preserve"> </w:t>
      </w:r>
      <w:r>
        <w:rPr>
          <w:b/>
          <w:sz w:val="20"/>
        </w:rPr>
        <w:t>MEDICAL</w:t>
      </w:r>
      <w:r>
        <w:rPr>
          <w:b/>
          <w:spacing w:val="-6"/>
          <w:sz w:val="20"/>
        </w:rPr>
        <w:t xml:space="preserve"> </w:t>
      </w:r>
      <w:r>
        <w:rPr>
          <w:b/>
          <w:spacing w:val="-2"/>
          <w:sz w:val="20"/>
        </w:rPr>
        <w:t>EXPERTS</w:t>
      </w:r>
    </w:p>
    <w:p w14:paraId="36BD7E2E" w14:textId="77777777" w:rsidR="0053731E" w:rsidRDefault="0053731E">
      <w:pPr>
        <w:pStyle w:val="BodyText"/>
        <w:spacing w:before="54"/>
        <w:ind w:firstLine="0"/>
        <w:rPr>
          <w:b/>
        </w:rPr>
      </w:pPr>
    </w:p>
    <w:p w14:paraId="1E9E8B98" w14:textId="77777777" w:rsidR="0053731E" w:rsidRDefault="00215855">
      <w:pPr>
        <w:pStyle w:val="ListParagraph"/>
        <w:numPr>
          <w:ilvl w:val="0"/>
          <w:numId w:val="4"/>
        </w:numPr>
        <w:tabs>
          <w:tab w:val="left" w:pos="819"/>
        </w:tabs>
        <w:ind w:left="819" w:hanging="719"/>
        <w:rPr>
          <w:b/>
          <w:sz w:val="20"/>
        </w:rPr>
      </w:pPr>
      <w:r>
        <w:rPr>
          <w:b/>
          <w:sz w:val="20"/>
        </w:rPr>
        <w:t>DEFINITIONS</w:t>
      </w:r>
      <w:r>
        <w:rPr>
          <w:b/>
          <w:spacing w:val="-9"/>
          <w:sz w:val="20"/>
        </w:rPr>
        <w:t xml:space="preserve"> </w:t>
      </w:r>
      <w:r>
        <w:rPr>
          <w:b/>
          <w:sz w:val="20"/>
        </w:rPr>
        <w:t>AND</w:t>
      </w:r>
      <w:r>
        <w:rPr>
          <w:b/>
          <w:spacing w:val="-9"/>
          <w:sz w:val="20"/>
        </w:rPr>
        <w:t xml:space="preserve"> </w:t>
      </w:r>
      <w:r>
        <w:rPr>
          <w:b/>
          <w:spacing w:val="-2"/>
          <w:sz w:val="20"/>
        </w:rPr>
        <w:t>INTERPRETATION</w:t>
      </w:r>
    </w:p>
    <w:p w14:paraId="435E1ABD" w14:textId="77777777" w:rsidR="0053731E" w:rsidRDefault="0053731E">
      <w:pPr>
        <w:pStyle w:val="BodyText"/>
        <w:spacing w:before="49"/>
        <w:ind w:firstLine="0"/>
        <w:rPr>
          <w:b/>
        </w:rPr>
      </w:pPr>
    </w:p>
    <w:p w14:paraId="0C349A4F" w14:textId="63DFD800" w:rsidR="0053731E" w:rsidRDefault="00215855">
      <w:pPr>
        <w:pStyle w:val="ListParagraph"/>
        <w:numPr>
          <w:ilvl w:val="1"/>
          <w:numId w:val="4"/>
        </w:numPr>
        <w:tabs>
          <w:tab w:val="left" w:pos="805"/>
          <w:tab w:val="left" w:pos="820"/>
        </w:tabs>
        <w:spacing w:line="297" w:lineRule="auto"/>
        <w:ind w:right="377" w:hanging="720"/>
        <w:rPr>
          <w:sz w:val="20"/>
        </w:rPr>
      </w:pPr>
      <w:r>
        <w:rPr>
          <w:sz w:val="20"/>
        </w:rPr>
        <w:t xml:space="preserve">In these </w:t>
      </w:r>
      <w:r w:rsidR="00D4673E">
        <w:rPr>
          <w:sz w:val="20"/>
        </w:rPr>
        <w:t>Standard Conditions</w:t>
      </w:r>
      <w:r>
        <w:rPr>
          <w:sz w:val="20"/>
        </w:rPr>
        <w:t xml:space="preserve"> the following words and expressions shall have the following meanings unless the context requires </w:t>
      </w:r>
      <w:proofErr w:type="gramStart"/>
      <w:r>
        <w:rPr>
          <w:sz w:val="20"/>
        </w:rPr>
        <w:t>otherwise :</w:t>
      </w:r>
      <w:proofErr w:type="gramEnd"/>
    </w:p>
    <w:p w14:paraId="59106D6A" w14:textId="77777777" w:rsidR="0053731E" w:rsidRDefault="0053731E">
      <w:pPr>
        <w:pStyle w:val="BodyText"/>
        <w:spacing w:before="4" w:after="1"/>
        <w:ind w:firstLine="0"/>
        <w:rPr>
          <w:sz w:val="1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698"/>
      </w:tblGrid>
      <w:tr w:rsidR="0053731E" w14:paraId="5FE01888" w14:textId="77777777" w:rsidTr="004465D1">
        <w:trPr>
          <w:trHeight w:val="542"/>
        </w:trPr>
        <w:tc>
          <w:tcPr>
            <w:tcW w:w="2552" w:type="dxa"/>
            <w:shd w:val="clear" w:color="auto" w:fill="F2F2F2"/>
          </w:tcPr>
          <w:p w14:paraId="6642557F" w14:textId="77777777" w:rsidR="0053731E" w:rsidRDefault="00215855">
            <w:pPr>
              <w:pStyle w:val="TableParagraph"/>
              <w:rPr>
                <w:b/>
                <w:sz w:val="20"/>
              </w:rPr>
            </w:pPr>
            <w:r>
              <w:rPr>
                <w:b/>
                <w:spacing w:val="-2"/>
                <w:sz w:val="20"/>
              </w:rPr>
              <w:t>Expression</w:t>
            </w:r>
          </w:p>
        </w:tc>
        <w:tc>
          <w:tcPr>
            <w:tcW w:w="6698" w:type="dxa"/>
            <w:shd w:val="clear" w:color="auto" w:fill="F2F2F2"/>
          </w:tcPr>
          <w:p w14:paraId="19D6C8BF" w14:textId="77777777" w:rsidR="0053731E" w:rsidRDefault="00215855">
            <w:pPr>
              <w:pStyle w:val="TableParagraph"/>
              <w:rPr>
                <w:b/>
                <w:sz w:val="20"/>
              </w:rPr>
            </w:pPr>
            <w:r>
              <w:rPr>
                <w:b/>
                <w:spacing w:val="-2"/>
                <w:sz w:val="20"/>
              </w:rPr>
              <w:t>Interpretation</w:t>
            </w:r>
          </w:p>
        </w:tc>
      </w:tr>
      <w:tr w:rsidR="0053731E" w14:paraId="6BBCDA36" w14:textId="77777777" w:rsidTr="004465D1">
        <w:trPr>
          <w:trHeight w:val="839"/>
        </w:trPr>
        <w:tc>
          <w:tcPr>
            <w:tcW w:w="2552" w:type="dxa"/>
          </w:tcPr>
          <w:p w14:paraId="331A0EBF" w14:textId="77777777" w:rsidR="0053731E" w:rsidRDefault="00215855">
            <w:pPr>
              <w:pStyle w:val="TableParagraph"/>
              <w:spacing w:before="207"/>
              <w:rPr>
                <w:sz w:val="20"/>
              </w:rPr>
            </w:pPr>
            <w:r>
              <w:rPr>
                <w:spacing w:val="-2"/>
                <w:sz w:val="20"/>
              </w:rPr>
              <w:t>“Account”</w:t>
            </w:r>
          </w:p>
        </w:tc>
        <w:tc>
          <w:tcPr>
            <w:tcW w:w="6698" w:type="dxa"/>
          </w:tcPr>
          <w:p w14:paraId="09B47A19" w14:textId="4039D164" w:rsidR="0053731E" w:rsidRDefault="00215855">
            <w:pPr>
              <w:pStyle w:val="TableParagraph"/>
              <w:spacing w:before="54" w:line="297" w:lineRule="auto"/>
              <w:rPr>
                <w:sz w:val="20"/>
              </w:rPr>
            </w:pPr>
            <w:r>
              <w:rPr>
                <w:sz w:val="20"/>
              </w:rPr>
              <w:t xml:space="preserve">any account of an Expert on </w:t>
            </w:r>
            <w:proofErr w:type="spellStart"/>
            <w:r>
              <w:rPr>
                <w:sz w:val="20"/>
              </w:rPr>
              <w:t>Docslot</w:t>
            </w:r>
            <w:proofErr w:type="spellEnd"/>
            <w:r>
              <w:rPr>
                <w:sz w:val="20"/>
              </w:rPr>
              <w:t xml:space="preserve"> and/or any other portal or online service used by </w:t>
            </w:r>
            <w:r w:rsidR="00736F23">
              <w:rPr>
                <w:sz w:val="20"/>
              </w:rPr>
              <w:t>DC</w:t>
            </w:r>
            <w:r>
              <w:rPr>
                <w:sz w:val="20"/>
              </w:rPr>
              <w:t>;</w:t>
            </w:r>
          </w:p>
        </w:tc>
      </w:tr>
      <w:tr w:rsidR="0053731E" w14:paraId="597334DD" w14:textId="77777777" w:rsidTr="004465D1">
        <w:trPr>
          <w:trHeight w:val="839"/>
        </w:trPr>
        <w:tc>
          <w:tcPr>
            <w:tcW w:w="2552" w:type="dxa"/>
          </w:tcPr>
          <w:p w14:paraId="470C2E3F" w14:textId="77777777" w:rsidR="0053731E" w:rsidRDefault="00215855">
            <w:pPr>
              <w:pStyle w:val="TableParagraph"/>
              <w:spacing w:before="207"/>
              <w:rPr>
                <w:sz w:val="20"/>
              </w:rPr>
            </w:pPr>
            <w:r>
              <w:rPr>
                <w:spacing w:val="-2"/>
                <w:sz w:val="20"/>
              </w:rPr>
              <w:t>“Applicable</w:t>
            </w:r>
            <w:r>
              <w:rPr>
                <w:spacing w:val="10"/>
                <w:sz w:val="20"/>
              </w:rPr>
              <w:t xml:space="preserve"> </w:t>
            </w:r>
            <w:r>
              <w:rPr>
                <w:spacing w:val="-2"/>
                <w:sz w:val="20"/>
              </w:rPr>
              <w:t>Contract”</w:t>
            </w:r>
          </w:p>
        </w:tc>
        <w:tc>
          <w:tcPr>
            <w:tcW w:w="6698" w:type="dxa"/>
          </w:tcPr>
          <w:p w14:paraId="3956FEA1" w14:textId="22D9AC75" w:rsidR="0053731E" w:rsidRDefault="00215855">
            <w:pPr>
              <w:pStyle w:val="TableParagraph"/>
              <w:spacing w:before="54" w:line="297" w:lineRule="auto"/>
              <w:rPr>
                <w:sz w:val="20"/>
              </w:rPr>
            </w:pPr>
            <w:r>
              <w:rPr>
                <w:sz w:val="20"/>
              </w:rPr>
              <w:t>means</w:t>
            </w:r>
            <w:r>
              <w:rPr>
                <w:spacing w:val="35"/>
                <w:sz w:val="20"/>
              </w:rPr>
              <w:t xml:space="preserve"> </w:t>
            </w:r>
            <w:r>
              <w:rPr>
                <w:sz w:val="20"/>
              </w:rPr>
              <w:t>any</w:t>
            </w:r>
            <w:r>
              <w:rPr>
                <w:spacing w:val="35"/>
                <w:sz w:val="20"/>
              </w:rPr>
              <w:t xml:space="preserve"> </w:t>
            </w:r>
            <w:r>
              <w:rPr>
                <w:sz w:val="20"/>
              </w:rPr>
              <w:t>agreement</w:t>
            </w:r>
            <w:r>
              <w:rPr>
                <w:spacing w:val="36"/>
                <w:sz w:val="20"/>
              </w:rPr>
              <w:t xml:space="preserve"> </w:t>
            </w:r>
            <w:r>
              <w:rPr>
                <w:sz w:val="20"/>
              </w:rPr>
              <w:t>between</w:t>
            </w:r>
            <w:r>
              <w:rPr>
                <w:spacing w:val="35"/>
                <w:sz w:val="20"/>
              </w:rPr>
              <w:t xml:space="preserve"> </w:t>
            </w:r>
            <w:r w:rsidR="00736F23">
              <w:rPr>
                <w:sz w:val="20"/>
              </w:rPr>
              <w:t>DC</w:t>
            </w:r>
            <w:r>
              <w:rPr>
                <w:spacing w:val="36"/>
                <w:sz w:val="20"/>
              </w:rPr>
              <w:t xml:space="preserve"> </w:t>
            </w:r>
            <w:r>
              <w:rPr>
                <w:sz w:val="20"/>
              </w:rPr>
              <w:t>and</w:t>
            </w:r>
            <w:r>
              <w:rPr>
                <w:spacing w:val="35"/>
                <w:sz w:val="20"/>
              </w:rPr>
              <w:t xml:space="preserve"> </w:t>
            </w:r>
            <w:r>
              <w:rPr>
                <w:sz w:val="20"/>
              </w:rPr>
              <w:t>an</w:t>
            </w:r>
            <w:r>
              <w:rPr>
                <w:spacing w:val="35"/>
                <w:sz w:val="20"/>
              </w:rPr>
              <w:t xml:space="preserve"> </w:t>
            </w:r>
            <w:r>
              <w:rPr>
                <w:sz w:val="20"/>
              </w:rPr>
              <w:t>Expert</w:t>
            </w:r>
            <w:r>
              <w:rPr>
                <w:spacing w:val="36"/>
                <w:sz w:val="20"/>
              </w:rPr>
              <w:t xml:space="preserve"> </w:t>
            </w:r>
            <w:r>
              <w:rPr>
                <w:sz w:val="20"/>
              </w:rPr>
              <w:t>to</w:t>
            </w:r>
            <w:r>
              <w:rPr>
                <w:spacing w:val="35"/>
                <w:sz w:val="20"/>
              </w:rPr>
              <w:t xml:space="preserve"> </w:t>
            </w:r>
            <w:r>
              <w:rPr>
                <w:sz w:val="20"/>
              </w:rPr>
              <w:t>which</w:t>
            </w:r>
            <w:r>
              <w:rPr>
                <w:spacing w:val="35"/>
                <w:sz w:val="20"/>
              </w:rPr>
              <w:t xml:space="preserve"> </w:t>
            </w:r>
            <w:r>
              <w:rPr>
                <w:sz w:val="20"/>
              </w:rPr>
              <w:t xml:space="preserve">these </w:t>
            </w:r>
            <w:r w:rsidR="00D4673E">
              <w:rPr>
                <w:sz w:val="20"/>
              </w:rPr>
              <w:t>Standard Conditions</w:t>
            </w:r>
            <w:r>
              <w:rPr>
                <w:sz w:val="20"/>
              </w:rPr>
              <w:t xml:space="preserve"> apply;</w:t>
            </w:r>
          </w:p>
        </w:tc>
      </w:tr>
      <w:tr w:rsidR="0053731E" w14:paraId="11D568F6" w14:textId="77777777" w:rsidTr="004465D1">
        <w:trPr>
          <w:trHeight w:val="839"/>
        </w:trPr>
        <w:tc>
          <w:tcPr>
            <w:tcW w:w="2552" w:type="dxa"/>
          </w:tcPr>
          <w:p w14:paraId="02E00711" w14:textId="77777777" w:rsidR="0053731E" w:rsidRDefault="00215855">
            <w:pPr>
              <w:pStyle w:val="TableParagraph"/>
              <w:spacing w:before="207"/>
              <w:rPr>
                <w:sz w:val="20"/>
              </w:rPr>
            </w:pPr>
            <w:r>
              <w:rPr>
                <w:sz w:val="20"/>
              </w:rPr>
              <w:t>“Business</w:t>
            </w:r>
            <w:r>
              <w:rPr>
                <w:spacing w:val="-9"/>
                <w:sz w:val="20"/>
              </w:rPr>
              <w:t xml:space="preserve"> </w:t>
            </w:r>
            <w:r>
              <w:rPr>
                <w:spacing w:val="-4"/>
                <w:sz w:val="20"/>
              </w:rPr>
              <w:t>Day”</w:t>
            </w:r>
          </w:p>
        </w:tc>
        <w:tc>
          <w:tcPr>
            <w:tcW w:w="6698" w:type="dxa"/>
          </w:tcPr>
          <w:p w14:paraId="677BC22F" w14:textId="77777777" w:rsidR="0053731E" w:rsidRDefault="00215855">
            <w:pPr>
              <w:pStyle w:val="TableParagraph"/>
              <w:spacing w:line="297" w:lineRule="auto"/>
              <w:rPr>
                <w:sz w:val="20"/>
              </w:rPr>
            </w:pPr>
            <w:r>
              <w:rPr>
                <w:sz w:val="20"/>
              </w:rPr>
              <w:t>means any day which is not a Saturday, a Sunday or a bank or public holiday in England;</w:t>
            </w:r>
          </w:p>
        </w:tc>
      </w:tr>
      <w:tr w:rsidR="00D4673E" w14:paraId="070E51A5" w14:textId="77777777" w:rsidTr="004465D1">
        <w:trPr>
          <w:trHeight w:val="481"/>
        </w:trPr>
        <w:tc>
          <w:tcPr>
            <w:tcW w:w="2552" w:type="dxa"/>
          </w:tcPr>
          <w:p w14:paraId="1CA82009" w14:textId="78041CB7" w:rsidR="00D4673E" w:rsidRDefault="00D4673E" w:rsidP="00D4673E">
            <w:pPr>
              <w:pStyle w:val="TableParagraph"/>
              <w:spacing w:before="0"/>
              <w:ind w:left="0"/>
              <w:rPr>
                <w:sz w:val="20"/>
              </w:rPr>
            </w:pPr>
            <w:r w:rsidRPr="00D4673E">
              <w:rPr>
                <w:sz w:val="20"/>
              </w:rPr>
              <w:t>“Data Controller”</w:t>
            </w:r>
          </w:p>
        </w:tc>
        <w:tc>
          <w:tcPr>
            <w:tcW w:w="6698" w:type="dxa"/>
          </w:tcPr>
          <w:p w14:paraId="78E1BCA0" w14:textId="50CE9B61" w:rsidR="00D4673E" w:rsidRDefault="00D4673E" w:rsidP="00D4673E">
            <w:pPr>
              <w:pStyle w:val="TableParagraph"/>
              <w:spacing w:before="0" w:line="297" w:lineRule="auto"/>
              <w:ind w:left="0"/>
              <w:rPr>
                <w:sz w:val="20"/>
              </w:rPr>
            </w:pPr>
            <w:r w:rsidRPr="00D4673E">
              <w:rPr>
                <w:sz w:val="20"/>
              </w:rPr>
              <w:t>means a data controller as defined by Data Protection Laws;</w:t>
            </w:r>
          </w:p>
        </w:tc>
      </w:tr>
      <w:tr w:rsidR="00D4673E" w14:paraId="4FB41304" w14:textId="77777777" w:rsidTr="004465D1">
        <w:trPr>
          <w:trHeight w:val="478"/>
        </w:trPr>
        <w:tc>
          <w:tcPr>
            <w:tcW w:w="2552" w:type="dxa"/>
          </w:tcPr>
          <w:p w14:paraId="42BDA035" w14:textId="36D3B236" w:rsidR="00D4673E" w:rsidRPr="00D4673E" w:rsidRDefault="00D4673E" w:rsidP="00D4673E">
            <w:pPr>
              <w:pStyle w:val="TableParagraph"/>
              <w:spacing w:before="0"/>
              <w:ind w:left="0"/>
              <w:rPr>
                <w:sz w:val="20"/>
              </w:rPr>
            </w:pPr>
            <w:r w:rsidRPr="00D4673E">
              <w:rPr>
                <w:sz w:val="20"/>
              </w:rPr>
              <w:t>“Data Processor”</w:t>
            </w:r>
          </w:p>
        </w:tc>
        <w:tc>
          <w:tcPr>
            <w:tcW w:w="6698" w:type="dxa"/>
          </w:tcPr>
          <w:p w14:paraId="7FB7F80D" w14:textId="72689E00" w:rsidR="00D4673E" w:rsidRPr="00D4673E" w:rsidRDefault="00D4673E" w:rsidP="00D4673E">
            <w:pPr>
              <w:pStyle w:val="TableParagraph"/>
              <w:spacing w:before="0" w:line="297" w:lineRule="auto"/>
              <w:ind w:left="0"/>
              <w:rPr>
                <w:sz w:val="20"/>
              </w:rPr>
            </w:pPr>
            <w:r w:rsidRPr="00D4673E">
              <w:rPr>
                <w:sz w:val="20"/>
              </w:rPr>
              <w:t>means a data processor as defined by Data Protection Laws;</w:t>
            </w:r>
          </w:p>
        </w:tc>
      </w:tr>
      <w:tr w:rsidR="00D4673E" w14:paraId="7F1E6FEA" w14:textId="77777777" w:rsidTr="004465D1">
        <w:trPr>
          <w:trHeight w:val="2639"/>
        </w:trPr>
        <w:tc>
          <w:tcPr>
            <w:tcW w:w="2552" w:type="dxa"/>
          </w:tcPr>
          <w:p w14:paraId="43284E5A" w14:textId="77777777" w:rsidR="00D4673E" w:rsidRDefault="00D4673E" w:rsidP="00D4673E">
            <w:pPr>
              <w:pStyle w:val="TableParagraph"/>
              <w:spacing w:before="0"/>
              <w:ind w:left="0"/>
              <w:rPr>
                <w:sz w:val="20"/>
              </w:rPr>
            </w:pPr>
          </w:p>
          <w:p w14:paraId="7C52BA3E" w14:textId="77777777" w:rsidR="00D4673E" w:rsidRDefault="00D4673E" w:rsidP="00D4673E">
            <w:pPr>
              <w:pStyle w:val="TableParagraph"/>
              <w:spacing w:before="0"/>
              <w:ind w:left="0"/>
              <w:rPr>
                <w:sz w:val="20"/>
              </w:rPr>
            </w:pPr>
          </w:p>
          <w:p w14:paraId="0CBFDDC7" w14:textId="77777777" w:rsidR="00D4673E" w:rsidRDefault="00D4673E" w:rsidP="00D4673E">
            <w:pPr>
              <w:pStyle w:val="TableParagraph"/>
              <w:spacing w:before="0"/>
              <w:ind w:left="0"/>
              <w:rPr>
                <w:sz w:val="20"/>
              </w:rPr>
            </w:pPr>
          </w:p>
          <w:p w14:paraId="37ABDB82" w14:textId="77777777" w:rsidR="00D4673E" w:rsidRDefault="00D4673E" w:rsidP="00D4673E">
            <w:pPr>
              <w:pStyle w:val="TableParagraph"/>
              <w:spacing w:before="133"/>
              <w:ind w:left="0"/>
              <w:rPr>
                <w:sz w:val="20"/>
              </w:rPr>
            </w:pPr>
          </w:p>
          <w:p w14:paraId="5710D740" w14:textId="77777777" w:rsidR="00D4673E" w:rsidRDefault="00D4673E" w:rsidP="00D4673E">
            <w:pPr>
              <w:pStyle w:val="TableParagraph"/>
              <w:spacing w:before="0"/>
              <w:rPr>
                <w:sz w:val="20"/>
              </w:rPr>
            </w:pPr>
            <w:r>
              <w:rPr>
                <w:sz w:val="20"/>
              </w:rPr>
              <w:t>“Data</w:t>
            </w:r>
            <w:r>
              <w:rPr>
                <w:spacing w:val="-8"/>
                <w:sz w:val="20"/>
              </w:rPr>
              <w:t xml:space="preserve"> </w:t>
            </w:r>
            <w:r>
              <w:rPr>
                <w:sz w:val="20"/>
              </w:rPr>
              <w:t>Protection</w:t>
            </w:r>
            <w:r>
              <w:rPr>
                <w:spacing w:val="-8"/>
                <w:sz w:val="20"/>
              </w:rPr>
              <w:t xml:space="preserve"> </w:t>
            </w:r>
            <w:r>
              <w:rPr>
                <w:spacing w:val="-4"/>
                <w:sz w:val="20"/>
              </w:rPr>
              <w:t>Laws”</w:t>
            </w:r>
          </w:p>
        </w:tc>
        <w:tc>
          <w:tcPr>
            <w:tcW w:w="6698" w:type="dxa"/>
            <w:vAlign w:val="center"/>
          </w:tcPr>
          <w:p w14:paraId="3C1EA7F7" w14:textId="56DB73D4" w:rsidR="00D4673E" w:rsidRDefault="00D4673E" w:rsidP="00D4673E">
            <w:pPr>
              <w:pStyle w:val="TableParagraph"/>
              <w:spacing w:line="297" w:lineRule="auto"/>
              <w:rPr>
                <w:sz w:val="20"/>
              </w:rPr>
            </w:pPr>
            <w:r w:rsidRPr="00D4673E">
              <w:rPr>
                <w:sz w:val="20"/>
              </w:rPr>
              <w:t>means all applicable laws and regulations from time to time in force relating to data protection, the processing of Personal Data and privacy, including the Data Protection Act 2018, Data Protection (Charges and Information) Regulations 2018, the UK GDPR (General Data Protection Regulation EU 2016/679 as implemented for the UK) and the Privacy and Electronic Communications (EC Directive) Regulations 2003 (as amended),</w:t>
            </w:r>
            <w:r w:rsidRPr="00D4673E" w:rsidDel="001F15B2">
              <w:rPr>
                <w:sz w:val="20"/>
              </w:rPr>
              <w:t xml:space="preserve"> </w:t>
            </w:r>
            <w:r w:rsidRPr="00D4673E">
              <w:rPr>
                <w:sz w:val="20"/>
              </w:rPr>
              <w:t>and including all applicable guidance and codes of practice issued by a supervisory authority (including the Information Commissioner), and words and expressions which are not otherwise defined in this Agreement but which are defined in the GDPR shall bear the same meanings when used in this Agreement;</w:t>
            </w:r>
          </w:p>
        </w:tc>
      </w:tr>
      <w:tr w:rsidR="00736F23" w14:paraId="19308167" w14:textId="77777777" w:rsidTr="003B2DC3">
        <w:trPr>
          <w:trHeight w:val="542"/>
        </w:trPr>
        <w:tc>
          <w:tcPr>
            <w:tcW w:w="2552" w:type="dxa"/>
          </w:tcPr>
          <w:p w14:paraId="7CA7E093" w14:textId="77777777" w:rsidR="00736F23" w:rsidRDefault="00736F23" w:rsidP="003B2DC3">
            <w:pPr>
              <w:pStyle w:val="TableParagraph"/>
              <w:rPr>
                <w:sz w:val="20"/>
              </w:rPr>
            </w:pPr>
            <w:r>
              <w:rPr>
                <w:spacing w:val="-2"/>
                <w:sz w:val="20"/>
              </w:rPr>
              <w:t>“DC”</w:t>
            </w:r>
          </w:p>
        </w:tc>
        <w:tc>
          <w:tcPr>
            <w:tcW w:w="6698" w:type="dxa"/>
          </w:tcPr>
          <w:p w14:paraId="4F5F619C" w14:textId="77777777" w:rsidR="00736F23" w:rsidRDefault="00736F23" w:rsidP="003B2DC3">
            <w:pPr>
              <w:pStyle w:val="TableParagraph"/>
              <w:rPr>
                <w:sz w:val="20"/>
              </w:rPr>
            </w:pPr>
            <w:r>
              <w:rPr>
                <w:sz w:val="20"/>
              </w:rPr>
              <w:t>means</w:t>
            </w:r>
            <w:r>
              <w:rPr>
                <w:spacing w:val="-8"/>
                <w:sz w:val="20"/>
              </w:rPr>
              <w:t xml:space="preserve"> </w:t>
            </w:r>
            <w:r>
              <w:rPr>
                <w:sz w:val="20"/>
              </w:rPr>
              <w:t>Doctors Chambers (UK) Limited</w:t>
            </w:r>
            <w:r>
              <w:rPr>
                <w:spacing w:val="-7"/>
                <w:sz w:val="20"/>
              </w:rPr>
              <w:t xml:space="preserve"> </w:t>
            </w:r>
            <w:r>
              <w:rPr>
                <w:sz w:val="20"/>
              </w:rPr>
              <w:t>(company</w:t>
            </w:r>
            <w:r>
              <w:rPr>
                <w:spacing w:val="-8"/>
                <w:sz w:val="20"/>
              </w:rPr>
              <w:t xml:space="preserve"> </w:t>
            </w:r>
            <w:r>
              <w:rPr>
                <w:sz w:val="20"/>
              </w:rPr>
              <w:t>number</w:t>
            </w:r>
            <w:r>
              <w:rPr>
                <w:spacing w:val="-7"/>
                <w:sz w:val="20"/>
              </w:rPr>
              <w:t xml:space="preserve"> 07485950</w:t>
            </w:r>
            <w:r>
              <w:rPr>
                <w:spacing w:val="-2"/>
                <w:sz w:val="20"/>
              </w:rPr>
              <w:t>);</w:t>
            </w:r>
          </w:p>
        </w:tc>
      </w:tr>
      <w:tr w:rsidR="00736F23" w14:paraId="080C96B2" w14:textId="77777777" w:rsidTr="003B2DC3">
        <w:trPr>
          <w:trHeight w:val="542"/>
        </w:trPr>
        <w:tc>
          <w:tcPr>
            <w:tcW w:w="2552" w:type="dxa"/>
          </w:tcPr>
          <w:p w14:paraId="74E11D30" w14:textId="77777777" w:rsidR="00736F23" w:rsidRDefault="00736F23" w:rsidP="003B2DC3">
            <w:pPr>
              <w:pStyle w:val="TableParagraph"/>
              <w:rPr>
                <w:spacing w:val="-2"/>
                <w:sz w:val="20"/>
              </w:rPr>
            </w:pPr>
          </w:p>
          <w:p w14:paraId="7B29B34B" w14:textId="77777777" w:rsidR="00736F23" w:rsidRDefault="00736F23" w:rsidP="003B2DC3">
            <w:pPr>
              <w:pStyle w:val="TableParagraph"/>
              <w:rPr>
                <w:sz w:val="20"/>
              </w:rPr>
            </w:pPr>
            <w:r>
              <w:rPr>
                <w:spacing w:val="-2"/>
                <w:sz w:val="20"/>
              </w:rPr>
              <w:t>“DC Software”</w:t>
            </w:r>
          </w:p>
        </w:tc>
        <w:tc>
          <w:tcPr>
            <w:tcW w:w="6698" w:type="dxa"/>
          </w:tcPr>
          <w:p w14:paraId="09D04401" w14:textId="77777777" w:rsidR="00736F23" w:rsidRDefault="00736F23" w:rsidP="003B2DC3">
            <w:pPr>
              <w:pStyle w:val="TableParagraph"/>
              <w:rPr>
                <w:sz w:val="20"/>
              </w:rPr>
            </w:pPr>
            <w:r w:rsidRPr="00FE451F">
              <w:rPr>
                <w:sz w:val="20"/>
              </w:rPr>
              <w:t xml:space="preserve">means any software notified by </w:t>
            </w:r>
            <w:r>
              <w:rPr>
                <w:sz w:val="20"/>
              </w:rPr>
              <w:t>DC</w:t>
            </w:r>
            <w:r w:rsidRPr="00FE451F">
              <w:rPr>
                <w:sz w:val="20"/>
              </w:rPr>
              <w:t xml:space="preserve"> to the </w:t>
            </w:r>
            <w:r>
              <w:rPr>
                <w:sz w:val="20"/>
              </w:rPr>
              <w:t>Expert</w:t>
            </w:r>
            <w:r w:rsidRPr="00FE451F">
              <w:rPr>
                <w:sz w:val="20"/>
              </w:rPr>
              <w:t xml:space="preserve"> from time to time, including but not limited to mobile applications, web services and </w:t>
            </w:r>
            <w:proofErr w:type="gramStart"/>
            <w:r w:rsidRPr="00FE451F">
              <w:rPr>
                <w:sz w:val="20"/>
              </w:rPr>
              <w:t>cloud based</w:t>
            </w:r>
            <w:proofErr w:type="gramEnd"/>
            <w:r w:rsidRPr="00FE451F">
              <w:rPr>
                <w:sz w:val="20"/>
              </w:rPr>
              <w:t xml:space="preserve"> communication solutions developed or made available by </w:t>
            </w:r>
            <w:r>
              <w:rPr>
                <w:sz w:val="20"/>
              </w:rPr>
              <w:t>DC</w:t>
            </w:r>
            <w:r w:rsidRPr="00FE451F">
              <w:rPr>
                <w:sz w:val="20"/>
              </w:rPr>
              <w:t xml:space="preserve"> or a third party </w:t>
            </w:r>
            <w:proofErr w:type="gramStart"/>
            <w:r w:rsidRPr="00FE451F">
              <w:rPr>
                <w:sz w:val="20"/>
              </w:rPr>
              <w:t>in order to</w:t>
            </w:r>
            <w:proofErr w:type="gramEnd"/>
            <w:r w:rsidRPr="00FE451F">
              <w:rPr>
                <w:sz w:val="20"/>
              </w:rPr>
              <w:t xml:space="preserve"> enable </w:t>
            </w:r>
            <w:r>
              <w:rPr>
                <w:sz w:val="20"/>
              </w:rPr>
              <w:t xml:space="preserve">the provision of the </w:t>
            </w:r>
            <w:proofErr w:type="gramStart"/>
            <w:r>
              <w:rPr>
                <w:sz w:val="20"/>
              </w:rPr>
              <w:t>Services;</w:t>
            </w:r>
            <w:proofErr w:type="gramEnd"/>
          </w:p>
          <w:p w14:paraId="15CD824E" w14:textId="77777777" w:rsidR="00736F23" w:rsidRDefault="00736F23" w:rsidP="003B2DC3">
            <w:pPr>
              <w:pStyle w:val="TableParagraph"/>
              <w:rPr>
                <w:sz w:val="20"/>
              </w:rPr>
            </w:pPr>
          </w:p>
        </w:tc>
      </w:tr>
      <w:tr w:rsidR="00D4673E" w14:paraId="57BDC39C" w14:textId="77777777" w:rsidTr="004465D1">
        <w:trPr>
          <w:trHeight w:val="839"/>
        </w:trPr>
        <w:tc>
          <w:tcPr>
            <w:tcW w:w="2552" w:type="dxa"/>
          </w:tcPr>
          <w:p w14:paraId="4DB86542" w14:textId="77777777" w:rsidR="00D4673E" w:rsidRDefault="00D4673E" w:rsidP="00D4673E">
            <w:pPr>
              <w:pStyle w:val="TableParagraph"/>
              <w:spacing w:before="207"/>
              <w:rPr>
                <w:sz w:val="20"/>
              </w:rPr>
            </w:pPr>
            <w:r>
              <w:rPr>
                <w:spacing w:val="-2"/>
                <w:sz w:val="20"/>
              </w:rPr>
              <w:t>“</w:t>
            </w:r>
            <w:proofErr w:type="spellStart"/>
            <w:r>
              <w:rPr>
                <w:spacing w:val="-2"/>
                <w:sz w:val="20"/>
              </w:rPr>
              <w:t>Docslot</w:t>
            </w:r>
            <w:proofErr w:type="spellEnd"/>
            <w:r>
              <w:rPr>
                <w:spacing w:val="-2"/>
                <w:sz w:val="20"/>
              </w:rPr>
              <w:t>”</w:t>
            </w:r>
          </w:p>
        </w:tc>
        <w:tc>
          <w:tcPr>
            <w:tcW w:w="6698" w:type="dxa"/>
          </w:tcPr>
          <w:p w14:paraId="36117B8E" w14:textId="77777777" w:rsidR="00D4673E" w:rsidRDefault="00D4673E" w:rsidP="00D4673E">
            <w:pPr>
              <w:pStyle w:val="TableParagraph"/>
              <w:spacing w:line="297" w:lineRule="auto"/>
              <w:rPr>
                <w:sz w:val="20"/>
              </w:rPr>
            </w:pPr>
            <w:r>
              <w:rPr>
                <w:sz w:val="20"/>
              </w:rPr>
              <w:t>means</w:t>
            </w:r>
            <w:r>
              <w:rPr>
                <w:spacing w:val="76"/>
                <w:sz w:val="20"/>
              </w:rPr>
              <w:t xml:space="preserve"> </w:t>
            </w:r>
            <w:r>
              <w:rPr>
                <w:sz w:val="20"/>
              </w:rPr>
              <w:t>the</w:t>
            </w:r>
            <w:r>
              <w:rPr>
                <w:spacing w:val="76"/>
                <w:sz w:val="20"/>
              </w:rPr>
              <w:t xml:space="preserve"> </w:t>
            </w:r>
            <w:r>
              <w:rPr>
                <w:sz w:val="20"/>
              </w:rPr>
              <w:t>online</w:t>
            </w:r>
            <w:r>
              <w:rPr>
                <w:spacing w:val="76"/>
                <w:sz w:val="20"/>
              </w:rPr>
              <w:t xml:space="preserve"> </w:t>
            </w:r>
            <w:r>
              <w:rPr>
                <w:sz w:val="20"/>
              </w:rPr>
              <w:t>service</w:t>
            </w:r>
            <w:r>
              <w:rPr>
                <w:spacing w:val="76"/>
                <w:sz w:val="20"/>
              </w:rPr>
              <w:t xml:space="preserve"> </w:t>
            </w:r>
            <w:r>
              <w:rPr>
                <w:sz w:val="20"/>
              </w:rPr>
              <w:t>of</w:t>
            </w:r>
            <w:r>
              <w:rPr>
                <w:spacing w:val="76"/>
                <w:sz w:val="20"/>
              </w:rPr>
              <w:t xml:space="preserve"> </w:t>
            </w:r>
            <w:proofErr w:type="spellStart"/>
            <w:r>
              <w:rPr>
                <w:sz w:val="20"/>
              </w:rPr>
              <w:t>Docslot</w:t>
            </w:r>
            <w:proofErr w:type="spellEnd"/>
            <w:r>
              <w:rPr>
                <w:spacing w:val="76"/>
                <w:sz w:val="20"/>
              </w:rPr>
              <w:t xml:space="preserve"> </w:t>
            </w:r>
            <w:r>
              <w:rPr>
                <w:sz w:val="20"/>
              </w:rPr>
              <w:t>Limited</w:t>
            </w:r>
            <w:r>
              <w:rPr>
                <w:spacing w:val="76"/>
                <w:sz w:val="20"/>
              </w:rPr>
              <w:t xml:space="preserve"> </w:t>
            </w:r>
            <w:r>
              <w:rPr>
                <w:sz w:val="20"/>
              </w:rPr>
              <w:t>(company</w:t>
            </w:r>
            <w:r>
              <w:rPr>
                <w:spacing w:val="76"/>
                <w:sz w:val="20"/>
              </w:rPr>
              <w:t xml:space="preserve"> </w:t>
            </w:r>
            <w:r>
              <w:rPr>
                <w:sz w:val="20"/>
              </w:rPr>
              <w:t xml:space="preserve">number </w:t>
            </w:r>
            <w:r>
              <w:rPr>
                <w:spacing w:val="-2"/>
                <w:sz w:val="20"/>
              </w:rPr>
              <w:t>6701364);</w:t>
            </w:r>
          </w:p>
        </w:tc>
      </w:tr>
      <w:tr w:rsidR="00D4673E" w14:paraId="6479987A" w14:textId="77777777" w:rsidTr="004465D1">
        <w:trPr>
          <w:trHeight w:val="839"/>
        </w:trPr>
        <w:tc>
          <w:tcPr>
            <w:tcW w:w="2552" w:type="dxa"/>
          </w:tcPr>
          <w:p w14:paraId="316F6560" w14:textId="77777777" w:rsidR="00D4673E" w:rsidRDefault="00D4673E" w:rsidP="00D4673E">
            <w:pPr>
              <w:pStyle w:val="TableParagraph"/>
              <w:spacing w:before="207"/>
              <w:rPr>
                <w:sz w:val="20"/>
              </w:rPr>
            </w:pPr>
            <w:r>
              <w:rPr>
                <w:sz w:val="20"/>
              </w:rPr>
              <w:t>“Effective</w:t>
            </w:r>
            <w:r>
              <w:rPr>
                <w:spacing w:val="-10"/>
                <w:sz w:val="20"/>
              </w:rPr>
              <w:t xml:space="preserve"> </w:t>
            </w:r>
            <w:r>
              <w:rPr>
                <w:spacing w:val="-2"/>
                <w:sz w:val="20"/>
              </w:rPr>
              <w:t>Date”</w:t>
            </w:r>
          </w:p>
          <w:p w14:paraId="66D1649A" w14:textId="77777777" w:rsidR="000E6499" w:rsidRDefault="000E6499" w:rsidP="000E6499">
            <w:pPr>
              <w:rPr>
                <w:sz w:val="20"/>
              </w:rPr>
            </w:pPr>
          </w:p>
          <w:p w14:paraId="2FD77697" w14:textId="77777777" w:rsidR="000E6499" w:rsidRPr="000E6499" w:rsidRDefault="000E6499" w:rsidP="000E6499"/>
        </w:tc>
        <w:tc>
          <w:tcPr>
            <w:tcW w:w="6698" w:type="dxa"/>
          </w:tcPr>
          <w:p w14:paraId="77ED44E9" w14:textId="77777777" w:rsidR="00D4673E" w:rsidRDefault="00D4673E" w:rsidP="00D4673E">
            <w:pPr>
              <w:pStyle w:val="TableParagraph"/>
              <w:spacing w:before="54" w:line="297" w:lineRule="auto"/>
              <w:rPr>
                <w:sz w:val="20"/>
              </w:rPr>
            </w:pPr>
            <w:r>
              <w:rPr>
                <w:sz w:val="20"/>
              </w:rPr>
              <w:t>in</w:t>
            </w:r>
            <w:r>
              <w:rPr>
                <w:spacing w:val="-12"/>
                <w:sz w:val="20"/>
              </w:rPr>
              <w:t xml:space="preserve"> </w:t>
            </w:r>
            <w:r>
              <w:rPr>
                <w:sz w:val="20"/>
              </w:rPr>
              <w:t>relation</w:t>
            </w:r>
            <w:r>
              <w:rPr>
                <w:spacing w:val="-11"/>
                <w:sz w:val="20"/>
              </w:rPr>
              <w:t xml:space="preserve"> </w:t>
            </w:r>
            <w:r>
              <w:rPr>
                <w:sz w:val="20"/>
              </w:rPr>
              <w:t>to</w:t>
            </w:r>
            <w:r>
              <w:rPr>
                <w:spacing w:val="-11"/>
                <w:sz w:val="20"/>
              </w:rPr>
              <w:t xml:space="preserve"> </w:t>
            </w:r>
            <w:r>
              <w:rPr>
                <w:sz w:val="20"/>
              </w:rPr>
              <w:t>any</w:t>
            </w:r>
            <w:r>
              <w:rPr>
                <w:spacing w:val="-12"/>
                <w:sz w:val="20"/>
              </w:rPr>
              <w:t xml:space="preserve"> </w:t>
            </w:r>
            <w:r>
              <w:rPr>
                <w:sz w:val="20"/>
              </w:rPr>
              <w:t>Applicable</w:t>
            </w:r>
            <w:r>
              <w:rPr>
                <w:spacing w:val="-11"/>
                <w:sz w:val="20"/>
              </w:rPr>
              <w:t xml:space="preserve"> </w:t>
            </w:r>
            <w:r>
              <w:rPr>
                <w:sz w:val="20"/>
              </w:rPr>
              <w:t>Contract,</w:t>
            </w:r>
            <w:r>
              <w:rPr>
                <w:spacing w:val="-11"/>
                <w:sz w:val="20"/>
              </w:rPr>
              <w:t xml:space="preserve"> </w:t>
            </w:r>
            <w:r>
              <w:rPr>
                <w:sz w:val="20"/>
              </w:rPr>
              <w:t>has</w:t>
            </w:r>
            <w:r>
              <w:rPr>
                <w:spacing w:val="-12"/>
                <w:sz w:val="20"/>
              </w:rPr>
              <w:t xml:space="preserve"> </w:t>
            </w:r>
            <w:r>
              <w:rPr>
                <w:sz w:val="20"/>
              </w:rPr>
              <w:t>the</w:t>
            </w:r>
            <w:r>
              <w:rPr>
                <w:spacing w:val="-11"/>
                <w:sz w:val="20"/>
              </w:rPr>
              <w:t xml:space="preserve"> </w:t>
            </w:r>
            <w:r>
              <w:rPr>
                <w:sz w:val="20"/>
              </w:rPr>
              <w:t>meaning</w:t>
            </w:r>
            <w:r>
              <w:rPr>
                <w:spacing w:val="-11"/>
                <w:sz w:val="20"/>
              </w:rPr>
              <w:t xml:space="preserve"> </w:t>
            </w:r>
            <w:r>
              <w:rPr>
                <w:sz w:val="20"/>
              </w:rPr>
              <w:t>specified</w:t>
            </w:r>
            <w:r>
              <w:rPr>
                <w:spacing w:val="-12"/>
                <w:sz w:val="20"/>
              </w:rPr>
              <w:t xml:space="preserve"> </w:t>
            </w:r>
            <w:r>
              <w:rPr>
                <w:sz w:val="20"/>
              </w:rPr>
              <w:t>in</w:t>
            </w:r>
            <w:r>
              <w:rPr>
                <w:spacing w:val="-11"/>
                <w:sz w:val="20"/>
              </w:rPr>
              <w:t xml:space="preserve"> </w:t>
            </w:r>
            <w:r>
              <w:rPr>
                <w:sz w:val="20"/>
              </w:rPr>
              <w:t>that Applicable Contract;</w:t>
            </w:r>
          </w:p>
        </w:tc>
      </w:tr>
      <w:tr w:rsidR="00D4673E" w14:paraId="7269941E" w14:textId="77777777" w:rsidTr="004465D1">
        <w:trPr>
          <w:trHeight w:val="2039"/>
        </w:trPr>
        <w:tc>
          <w:tcPr>
            <w:tcW w:w="2552" w:type="dxa"/>
          </w:tcPr>
          <w:p w14:paraId="27DB67A6" w14:textId="77777777" w:rsidR="00D4673E" w:rsidRDefault="00D4673E" w:rsidP="00D4673E">
            <w:pPr>
              <w:pStyle w:val="TableParagraph"/>
              <w:spacing w:before="0"/>
              <w:ind w:left="0"/>
              <w:rPr>
                <w:sz w:val="20"/>
              </w:rPr>
            </w:pPr>
          </w:p>
          <w:p w14:paraId="2724114A" w14:textId="77777777" w:rsidR="00D4673E" w:rsidRDefault="00D4673E" w:rsidP="00D4673E">
            <w:pPr>
              <w:pStyle w:val="TableParagraph"/>
              <w:spacing w:before="0"/>
              <w:ind w:left="0"/>
              <w:rPr>
                <w:sz w:val="20"/>
              </w:rPr>
            </w:pPr>
          </w:p>
          <w:p w14:paraId="2DB81063" w14:textId="77777777" w:rsidR="00D4673E" w:rsidRDefault="00D4673E" w:rsidP="00D4673E">
            <w:pPr>
              <w:pStyle w:val="TableParagraph"/>
              <w:spacing w:before="75"/>
              <w:ind w:left="0"/>
              <w:rPr>
                <w:sz w:val="20"/>
              </w:rPr>
            </w:pPr>
          </w:p>
          <w:p w14:paraId="09596AE7" w14:textId="77777777" w:rsidR="00D4673E" w:rsidRDefault="00D4673E" w:rsidP="00D4673E">
            <w:pPr>
              <w:pStyle w:val="TableParagraph"/>
              <w:spacing w:before="0"/>
              <w:rPr>
                <w:sz w:val="20"/>
              </w:rPr>
            </w:pPr>
            <w:r>
              <w:rPr>
                <w:spacing w:val="-2"/>
                <w:sz w:val="20"/>
              </w:rPr>
              <w:t>“Environmental</w:t>
            </w:r>
            <w:r>
              <w:rPr>
                <w:spacing w:val="13"/>
                <w:sz w:val="20"/>
              </w:rPr>
              <w:t xml:space="preserve"> </w:t>
            </w:r>
            <w:r>
              <w:rPr>
                <w:spacing w:val="-2"/>
                <w:sz w:val="20"/>
              </w:rPr>
              <w:t>Standards”</w:t>
            </w:r>
          </w:p>
        </w:tc>
        <w:tc>
          <w:tcPr>
            <w:tcW w:w="6698" w:type="dxa"/>
          </w:tcPr>
          <w:p w14:paraId="4666D797" w14:textId="27BFF16C" w:rsidR="00D4673E" w:rsidRDefault="00D4673E" w:rsidP="00D4673E">
            <w:pPr>
              <w:pStyle w:val="TableParagraph"/>
              <w:spacing w:before="54" w:line="295" w:lineRule="auto"/>
              <w:ind w:right="95"/>
              <w:jc w:val="both"/>
              <w:rPr>
                <w:sz w:val="20"/>
              </w:rPr>
            </w:pPr>
            <w:r>
              <w:rPr>
                <w:sz w:val="20"/>
              </w:rPr>
              <w:t xml:space="preserve">means all environmental standards of the International Standards </w:t>
            </w:r>
            <w:proofErr w:type="spellStart"/>
            <w:r>
              <w:rPr>
                <w:sz w:val="20"/>
              </w:rPr>
              <w:t>Organisation</w:t>
            </w:r>
            <w:proofErr w:type="spellEnd"/>
            <w:r>
              <w:rPr>
                <w:spacing w:val="-5"/>
                <w:sz w:val="20"/>
              </w:rPr>
              <w:t xml:space="preserve"> </w:t>
            </w:r>
            <w:r>
              <w:rPr>
                <w:sz w:val="20"/>
              </w:rPr>
              <w:t>or</w:t>
            </w:r>
            <w:r>
              <w:rPr>
                <w:spacing w:val="-5"/>
                <w:sz w:val="20"/>
              </w:rPr>
              <w:t xml:space="preserve"> </w:t>
            </w:r>
            <w:r>
              <w:rPr>
                <w:sz w:val="20"/>
              </w:rPr>
              <w:t>of</w:t>
            </w:r>
            <w:r>
              <w:rPr>
                <w:spacing w:val="-4"/>
                <w:sz w:val="20"/>
              </w:rPr>
              <w:t xml:space="preserve"> </w:t>
            </w:r>
            <w:r>
              <w:rPr>
                <w:sz w:val="20"/>
              </w:rPr>
              <w:t>any</w:t>
            </w:r>
            <w:r>
              <w:rPr>
                <w:spacing w:val="-5"/>
                <w:sz w:val="20"/>
              </w:rPr>
              <w:t xml:space="preserve"> </w:t>
            </w:r>
            <w:r>
              <w:rPr>
                <w:sz w:val="20"/>
              </w:rPr>
              <w:t>Regulatory</w:t>
            </w:r>
            <w:r>
              <w:rPr>
                <w:spacing w:val="-5"/>
                <w:sz w:val="20"/>
              </w:rPr>
              <w:t xml:space="preserve"> </w:t>
            </w:r>
            <w:r>
              <w:rPr>
                <w:sz w:val="20"/>
              </w:rPr>
              <w:t>Body</w:t>
            </w:r>
            <w:r>
              <w:rPr>
                <w:spacing w:val="-5"/>
                <w:sz w:val="20"/>
              </w:rPr>
              <w:t xml:space="preserve"> </w:t>
            </w:r>
            <w:r>
              <w:rPr>
                <w:sz w:val="20"/>
              </w:rPr>
              <w:t>which</w:t>
            </w:r>
            <w:r>
              <w:rPr>
                <w:spacing w:val="-5"/>
                <w:sz w:val="20"/>
              </w:rPr>
              <w:t xml:space="preserve"> </w:t>
            </w:r>
            <w:r>
              <w:rPr>
                <w:sz w:val="20"/>
              </w:rPr>
              <w:t>by</w:t>
            </w:r>
            <w:r>
              <w:rPr>
                <w:spacing w:val="-5"/>
                <w:sz w:val="20"/>
              </w:rPr>
              <w:t xml:space="preserve"> </w:t>
            </w:r>
            <w:r>
              <w:rPr>
                <w:sz w:val="20"/>
              </w:rPr>
              <w:t>their</w:t>
            </w:r>
            <w:r>
              <w:rPr>
                <w:spacing w:val="-5"/>
                <w:sz w:val="20"/>
              </w:rPr>
              <w:t xml:space="preserve"> </w:t>
            </w:r>
            <w:r>
              <w:rPr>
                <w:sz w:val="20"/>
              </w:rPr>
              <w:t>terms</w:t>
            </w:r>
            <w:r>
              <w:rPr>
                <w:spacing w:val="-5"/>
                <w:sz w:val="20"/>
              </w:rPr>
              <w:t xml:space="preserve"> </w:t>
            </w:r>
            <w:r>
              <w:rPr>
                <w:sz w:val="20"/>
              </w:rPr>
              <w:t>govern</w:t>
            </w:r>
            <w:r>
              <w:rPr>
                <w:spacing w:val="-5"/>
                <w:sz w:val="20"/>
              </w:rPr>
              <w:t xml:space="preserve"> </w:t>
            </w:r>
            <w:r>
              <w:rPr>
                <w:sz w:val="20"/>
              </w:rPr>
              <w:t xml:space="preserve">or </w:t>
            </w:r>
            <w:proofErr w:type="gramStart"/>
            <w:r>
              <w:rPr>
                <w:sz w:val="20"/>
              </w:rPr>
              <w:t>are capable of applying</w:t>
            </w:r>
            <w:proofErr w:type="gramEnd"/>
            <w:r>
              <w:rPr>
                <w:sz w:val="20"/>
              </w:rPr>
              <w:t xml:space="preserve"> to the provision of the Services or the working practices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Expert,</w:t>
            </w:r>
            <w:r>
              <w:rPr>
                <w:spacing w:val="-6"/>
                <w:sz w:val="20"/>
              </w:rPr>
              <w:t xml:space="preserve"> </w:t>
            </w:r>
            <w:r>
              <w:rPr>
                <w:sz w:val="20"/>
              </w:rPr>
              <w:t>together</w:t>
            </w:r>
            <w:r>
              <w:rPr>
                <w:spacing w:val="-6"/>
                <w:sz w:val="20"/>
              </w:rPr>
              <w:t xml:space="preserve"> </w:t>
            </w:r>
            <w:r>
              <w:rPr>
                <w:sz w:val="20"/>
              </w:rPr>
              <w:t>with</w:t>
            </w:r>
            <w:r>
              <w:rPr>
                <w:spacing w:val="-6"/>
                <w:sz w:val="20"/>
              </w:rPr>
              <w:t xml:space="preserve"> </w:t>
            </w:r>
            <w:r>
              <w:rPr>
                <w:sz w:val="20"/>
              </w:rPr>
              <w:t>such</w:t>
            </w:r>
            <w:r>
              <w:rPr>
                <w:spacing w:val="-6"/>
                <w:sz w:val="20"/>
              </w:rPr>
              <w:t xml:space="preserve"> </w:t>
            </w:r>
            <w:r>
              <w:rPr>
                <w:sz w:val="20"/>
              </w:rPr>
              <w:t>other</w:t>
            </w:r>
            <w:r>
              <w:rPr>
                <w:spacing w:val="-6"/>
                <w:sz w:val="20"/>
              </w:rPr>
              <w:t xml:space="preserve"> </w:t>
            </w:r>
            <w:r>
              <w:rPr>
                <w:sz w:val="20"/>
              </w:rPr>
              <w:t>standards</w:t>
            </w:r>
            <w:r>
              <w:rPr>
                <w:spacing w:val="-6"/>
                <w:sz w:val="20"/>
              </w:rPr>
              <w:t xml:space="preserve"> </w:t>
            </w:r>
            <w:r>
              <w:rPr>
                <w:sz w:val="20"/>
              </w:rPr>
              <w:t>as</w:t>
            </w:r>
            <w:r>
              <w:rPr>
                <w:spacing w:val="-7"/>
                <w:sz w:val="20"/>
              </w:rPr>
              <w:t xml:space="preserve"> </w:t>
            </w:r>
            <w:r w:rsidR="00736F23">
              <w:rPr>
                <w:sz w:val="20"/>
              </w:rPr>
              <w:t>DC</w:t>
            </w:r>
            <w:r>
              <w:rPr>
                <w:spacing w:val="-6"/>
                <w:sz w:val="20"/>
              </w:rPr>
              <w:t xml:space="preserve"> </w:t>
            </w:r>
            <w:r>
              <w:rPr>
                <w:sz w:val="20"/>
              </w:rPr>
              <w:t>may from</w:t>
            </w:r>
            <w:r>
              <w:rPr>
                <w:spacing w:val="-5"/>
                <w:sz w:val="20"/>
              </w:rPr>
              <w:t xml:space="preserve"> </w:t>
            </w:r>
            <w:r>
              <w:rPr>
                <w:sz w:val="20"/>
              </w:rPr>
              <w:t>time</w:t>
            </w:r>
            <w:r>
              <w:rPr>
                <w:spacing w:val="-4"/>
                <w:sz w:val="20"/>
              </w:rPr>
              <w:t xml:space="preserve"> </w:t>
            </w:r>
            <w:r>
              <w:rPr>
                <w:sz w:val="20"/>
              </w:rPr>
              <w:t>to</w:t>
            </w:r>
            <w:r>
              <w:rPr>
                <w:spacing w:val="-5"/>
                <w:sz w:val="20"/>
              </w:rPr>
              <w:t xml:space="preserve"> </w:t>
            </w:r>
            <w:r>
              <w:rPr>
                <w:sz w:val="20"/>
              </w:rPr>
              <w:t>time</w:t>
            </w:r>
            <w:r>
              <w:rPr>
                <w:spacing w:val="-4"/>
                <w:sz w:val="20"/>
              </w:rPr>
              <w:t xml:space="preserve"> </w:t>
            </w:r>
            <w:r>
              <w:rPr>
                <w:sz w:val="20"/>
              </w:rPr>
              <w:t>stipulate</w:t>
            </w:r>
            <w:r>
              <w:rPr>
                <w:spacing w:val="-4"/>
                <w:sz w:val="20"/>
              </w:rPr>
              <w:t xml:space="preserve"> </w:t>
            </w:r>
            <w:r>
              <w:rPr>
                <w:sz w:val="20"/>
              </w:rPr>
              <w:t>or</w:t>
            </w:r>
            <w:r>
              <w:rPr>
                <w:spacing w:val="-4"/>
                <w:sz w:val="20"/>
              </w:rPr>
              <w:t xml:space="preserve"> </w:t>
            </w:r>
            <w:r>
              <w:rPr>
                <w:sz w:val="20"/>
              </w:rPr>
              <w:t>recommend</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ensuring environmentally sustainable working practices;</w:t>
            </w:r>
          </w:p>
        </w:tc>
      </w:tr>
      <w:tr w:rsidR="004465D1" w14:paraId="3CB95773" w14:textId="77777777" w:rsidTr="004465D1">
        <w:trPr>
          <w:trHeight w:val="910"/>
        </w:trPr>
        <w:tc>
          <w:tcPr>
            <w:tcW w:w="2552" w:type="dxa"/>
          </w:tcPr>
          <w:p w14:paraId="0851AA22" w14:textId="2250293B" w:rsidR="004465D1" w:rsidRDefault="004465D1" w:rsidP="004465D1">
            <w:pPr>
              <w:pStyle w:val="TableParagraph"/>
              <w:spacing w:before="0"/>
              <w:ind w:left="0"/>
              <w:rPr>
                <w:sz w:val="20"/>
              </w:rPr>
            </w:pPr>
            <w:r>
              <w:rPr>
                <w:spacing w:val="-2"/>
                <w:sz w:val="20"/>
              </w:rPr>
              <w:t>“Expert”</w:t>
            </w:r>
          </w:p>
        </w:tc>
        <w:tc>
          <w:tcPr>
            <w:tcW w:w="6698" w:type="dxa"/>
          </w:tcPr>
          <w:p w14:paraId="3FF88955" w14:textId="58E2954D" w:rsidR="004465D1" w:rsidRDefault="004465D1" w:rsidP="004465D1">
            <w:pPr>
              <w:pStyle w:val="TableParagraph"/>
              <w:spacing w:before="54" w:line="295" w:lineRule="auto"/>
              <w:ind w:right="95"/>
              <w:jc w:val="both"/>
              <w:rPr>
                <w:sz w:val="20"/>
              </w:rPr>
            </w:pPr>
            <w:r>
              <w:rPr>
                <w:sz w:val="20"/>
              </w:rPr>
              <w:t>in</w:t>
            </w:r>
            <w:r>
              <w:rPr>
                <w:spacing w:val="-1"/>
                <w:sz w:val="20"/>
              </w:rPr>
              <w:t xml:space="preserve"> </w:t>
            </w:r>
            <w:r>
              <w:rPr>
                <w:sz w:val="20"/>
              </w:rPr>
              <w:t>relation</w:t>
            </w:r>
            <w:r>
              <w:rPr>
                <w:spacing w:val="-1"/>
                <w:sz w:val="20"/>
              </w:rPr>
              <w:t xml:space="preserve"> </w:t>
            </w:r>
            <w:r>
              <w:rPr>
                <w:sz w:val="20"/>
              </w:rPr>
              <w:t>to</w:t>
            </w:r>
            <w:r>
              <w:rPr>
                <w:spacing w:val="-1"/>
                <w:sz w:val="20"/>
              </w:rPr>
              <w:t xml:space="preserve"> </w:t>
            </w:r>
            <w:r>
              <w:rPr>
                <w:sz w:val="20"/>
              </w:rPr>
              <w:t>any</w:t>
            </w:r>
            <w:r>
              <w:rPr>
                <w:spacing w:val="-1"/>
                <w:sz w:val="20"/>
              </w:rPr>
              <w:t xml:space="preserve"> </w:t>
            </w:r>
            <w:r>
              <w:rPr>
                <w:sz w:val="20"/>
              </w:rPr>
              <w:t>Applicable</w:t>
            </w:r>
            <w:r>
              <w:rPr>
                <w:spacing w:val="-1"/>
                <w:sz w:val="20"/>
              </w:rPr>
              <w:t xml:space="preserve"> </w:t>
            </w:r>
            <w:r>
              <w:rPr>
                <w:sz w:val="20"/>
              </w:rPr>
              <w:t>Contract,</w:t>
            </w:r>
            <w:r>
              <w:rPr>
                <w:spacing w:val="-1"/>
                <w:sz w:val="20"/>
              </w:rPr>
              <w:t xml:space="preserve"> </w:t>
            </w:r>
            <w:r>
              <w:rPr>
                <w:sz w:val="20"/>
              </w:rPr>
              <w:t>means</w:t>
            </w:r>
            <w:r>
              <w:rPr>
                <w:spacing w:val="-1"/>
                <w:sz w:val="20"/>
              </w:rPr>
              <w:t xml:space="preserve"> </w:t>
            </w:r>
            <w:r>
              <w:rPr>
                <w:sz w:val="20"/>
              </w:rPr>
              <w:t>the</w:t>
            </w:r>
            <w:r>
              <w:rPr>
                <w:spacing w:val="-1"/>
                <w:sz w:val="20"/>
              </w:rPr>
              <w:t xml:space="preserve"> </w:t>
            </w:r>
            <w:r w:rsidR="00A97A88">
              <w:rPr>
                <w:sz w:val="20"/>
              </w:rPr>
              <w:t>individual</w:t>
            </w:r>
            <w:r>
              <w:rPr>
                <w:spacing w:val="-1"/>
                <w:sz w:val="20"/>
              </w:rPr>
              <w:t xml:space="preserve"> </w:t>
            </w:r>
            <w:r>
              <w:rPr>
                <w:sz w:val="20"/>
              </w:rPr>
              <w:t>who</w:t>
            </w:r>
            <w:r>
              <w:rPr>
                <w:spacing w:val="-1"/>
                <w:sz w:val="20"/>
              </w:rPr>
              <w:t xml:space="preserve"> </w:t>
            </w:r>
            <w:r>
              <w:rPr>
                <w:sz w:val="20"/>
              </w:rPr>
              <w:t>is a party to, and named as the Expert in that Applicable Contract;</w:t>
            </w:r>
          </w:p>
        </w:tc>
      </w:tr>
      <w:tr w:rsidR="004465D1" w14:paraId="6BB8E693" w14:textId="77777777" w:rsidTr="004465D1">
        <w:trPr>
          <w:trHeight w:val="994"/>
        </w:trPr>
        <w:tc>
          <w:tcPr>
            <w:tcW w:w="2552" w:type="dxa"/>
          </w:tcPr>
          <w:p w14:paraId="3A844D70" w14:textId="2F72960F" w:rsidR="004465D1" w:rsidRDefault="004465D1" w:rsidP="004465D1">
            <w:pPr>
              <w:pStyle w:val="TableParagraph"/>
              <w:spacing w:before="0"/>
              <w:ind w:left="0"/>
              <w:rPr>
                <w:spacing w:val="-2"/>
                <w:sz w:val="20"/>
              </w:rPr>
            </w:pPr>
            <w:r>
              <w:rPr>
                <w:spacing w:val="-2"/>
                <w:sz w:val="20"/>
              </w:rPr>
              <w:t>“Instruction”</w:t>
            </w:r>
          </w:p>
        </w:tc>
        <w:tc>
          <w:tcPr>
            <w:tcW w:w="6698" w:type="dxa"/>
          </w:tcPr>
          <w:p w14:paraId="009B953D" w14:textId="7D0C0EA6" w:rsidR="004465D1" w:rsidRDefault="004465D1" w:rsidP="004465D1">
            <w:pPr>
              <w:pStyle w:val="TableParagraph"/>
              <w:spacing w:before="54" w:line="295" w:lineRule="auto"/>
              <w:ind w:right="95"/>
              <w:jc w:val="both"/>
              <w:rPr>
                <w:sz w:val="20"/>
              </w:rPr>
            </w:pPr>
            <w:r>
              <w:rPr>
                <w:sz w:val="20"/>
              </w:rPr>
              <w:t>means</w:t>
            </w:r>
            <w:r>
              <w:rPr>
                <w:spacing w:val="38"/>
                <w:sz w:val="20"/>
              </w:rPr>
              <w:t xml:space="preserve"> </w:t>
            </w:r>
            <w:r>
              <w:rPr>
                <w:sz w:val="20"/>
              </w:rPr>
              <w:t>an</w:t>
            </w:r>
            <w:r>
              <w:rPr>
                <w:spacing w:val="38"/>
                <w:sz w:val="20"/>
              </w:rPr>
              <w:t xml:space="preserve"> </w:t>
            </w:r>
            <w:r>
              <w:rPr>
                <w:sz w:val="20"/>
              </w:rPr>
              <w:t xml:space="preserve">instruction made by or on behalf of </w:t>
            </w:r>
            <w:r w:rsidR="00736F23">
              <w:rPr>
                <w:sz w:val="20"/>
              </w:rPr>
              <w:t>DC</w:t>
            </w:r>
            <w:r>
              <w:rPr>
                <w:spacing w:val="38"/>
                <w:sz w:val="20"/>
              </w:rPr>
              <w:t xml:space="preserve"> </w:t>
            </w:r>
            <w:r>
              <w:rPr>
                <w:sz w:val="20"/>
              </w:rPr>
              <w:t>to</w:t>
            </w:r>
            <w:r>
              <w:rPr>
                <w:spacing w:val="38"/>
                <w:sz w:val="20"/>
              </w:rPr>
              <w:t xml:space="preserve"> the </w:t>
            </w:r>
            <w:r>
              <w:rPr>
                <w:sz w:val="20"/>
              </w:rPr>
              <w:t>Expert</w:t>
            </w:r>
            <w:r>
              <w:rPr>
                <w:spacing w:val="38"/>
                <w:sz w:val="20"/>
              </w:rPr>
              <w:t xml:space="preserve"> </w:t>
            </w:r>
            <w:r>
              <w:rPr>
                <w:sz w:val="20"/>
              </w:rPr>
              <w:t>to</w:t>
            </w:r>
            <w:r>
              <w:rPr>
                <w:spacing w:val="38"/>
                <w:sz w:val="20"/>
              </w:rPr>
              <w:t xml:space="preserve"> </w:t>
            </w:r>
            <w:r>
              <w:rPr>
                <w:sz w:val="20"/>
              </w:rPr>
              <w:t>provide</w:t>
            </w:r>
            <w:r>
              <w:rPr>
                <w:spacing w:val="38"/>
                <w:sz w:val="20"/>
              </w:rPr>
              <w:t xml:space="preserve"> </w:t>
            </w:r>
            <w:r>
              <w:rPr>
                <w:sz w:val="20"/>
              </w:rPr>
              <w:t>Services</w:t>
            </w:r>
            <w:r>
              <w:rPr>
                <w:spacing w:val="38"/>
                <w:sz w:val="20"/>
              </w:rPr>
              <w:t xml:space="preserve"> </w:t>
            </w:r>
            <w:r>
              <w:rPr>
                <w:sz w:val="20"/>
              </w:rPr>
              <w:t xml:space="preserve">and “Instruct” shall be </w:t>
            </w:r>
            <w:proofErr w:type="gramStart"/>
            <w:r>
              <w:rPr>
                <w:sz w:val="20"/>
              </w:rPr>
              <w:t>construed accordingly;</w:t>
            </w:r>
            <w:proofErr w:type="gramEnd"/>
          </w:p>
        </w:tc>
      </w:tr>
      <w:tr w:rsidR="004465D1" w14:paraId="4BC601B3" w14:textId="77777777" w:rsidTr="004465D1">
        <w:trPr>
          <w:trHeight w:val="696"/>
        </w:trPr>
        <w:tc>
          <w:tcPr>
            <w:tcW w:w="2552" w:type="dxa"/>
          </w:tcPr>
          <w:p w14:paraId="26EB6AF6" w14:textId="063BFDCF" w:rsidR="004465D1" w:rsidRDefault="004465D1" w:rsidP="004465D1">
            <w:pPr>
              <w:pStyle w:val="TableParagraph"/>
              <w:spacing w:before="0"/>
              <w:ind w:left="0"/>
              <w:rPr>
                <w:spacing w:val="-2"/>
                <w:sz w:val="20"/>
              </w:rPr>
            </w:pPr>
            <w:r>
              <w:rPr>
                <w:spacing w:val="-2"/>
                <w:sz w:val="20"/>
              </w:rPr>
              <w:t>“</w:t>
            </w:r>
            <w:proofErr w:type="spellStart"/>
            <w:r>
              <w:rPr>
                <w:spacing w:val="-2"/>
                <w:sz w:val="20"/>
              </w:rPr>
              <w:t>MedCo</w:t>
            </w:r>
            <w:proofErr w:type="spellEnd"/>
            <w:r>
              <w:rPr>
                <w:spacing w:val="-2"/>
                <w:sz w:val="20"/>
              </w:rPr>
              <w:t>”</w:t>
            </w:r>
          </w:p>
        </w:tc>
        <w:tc>
          <w:tcPr>
            <w:tcW w:w="6698" w:type="dxa"/>
          </w:tcPr>
          <w:p w14:paraId="30732101" w14:textId="46849024" w:rsidR="004465D1" w:rsidRDefault="004465D1" w:rsidP="004465D1">
            <w:pPr>
              <w:pStyle w:val="TableParagraph"/>
              <w:spacing w:before="54" w:line="295" w:lineRule="auto"/>
              <w:ind w:right="95"/>
              <w:jc w:val="both"/>
              <w:rPr>
                <w:sz w:val="20"/>
              </w:rPr>
            </w:pPr>
            <w:r>
              <w:rPr>
                <w:sz w:val="20"/>
              </w:rPr>
              <w:t>means</w:t>
            </w:r>
            <w:r>
              <w:rPr>
                <w:spacing w:val="-9"/>
                <w:sz w:val="20"/>
              </w:rPr>
              <w:t xml:space="preserve"> </w:t>
            </w:r>
            <w:proofErr w:type="spellStart"/>
            <w:r>
              <w:rPr>
                <w:sz w:val="20"/>
              </w:rPr>
              <w:t>MedCo</w:t>
            </w:r>
            <w:proofErr w:type="spellEnd"/>
            <w:r>
              <w:rPr>
                <w:spacing w:val="-8"/>
                <w:sz w:val="20"/>
              </w:rPr>
              <w:t xml:space="preserve"> </w:t>
            </w:r>
            <w:r>
              <w:rPr>
                <w:sz w:val="20"/>
              </w:rPr>
              <w:t>Registration</w:t>
            </w:r>
            <w:r>
              <w:rPr>
                <w:spacing w:val="-8"/>
                <w:sz w:val="20"/>
              </w:rPr>
              <w:t xml:space="preserve"> </w:t>
            </w:r>
            <w:r>
              <w:rPr>
                <w:sz w:val="20"/>
              </w:rPr>
              <w:t>Solutions</w:t>
            </w:r>
            <w:r>
              <w:rPr>
                <w:spacing w:val="-8"/>
                <w:sz w:val="20"/>
              </w:rPr>
              <w:t xml:space="preserve"> </w:t>
            </w:r>
            <w:r>
              <w:rPr>
                <w:sz w:val="20"/>
              </w:rPr>
              <w:t>(company</w:t>
            </w:r>
            <w:r>
              <w:rPr>
                <w:spacing w:val="-8"/>
                <w:sz w:val="20"/>
              </w:rPr>
              <w:t xml:space="preserve"> </w:t>
            </w:r>
            <w:r>
              <w:rPr>
                <w:sz w:val="20"/>
              </w:rPr>
              <w:t>number</w:t>
            </w:r>
            <w:r>
              <w:rPr>
                <w:spacing w:val="-8"/>
                <w:sz w:val="20"/>
              </w:rPr>
              <w:t xml:space="preserve"> </w:t>
            </w:r>
            <w:r>
              <w:rPr>
                <w:spacing w:val="-2"/>
                <w:sz w:val="20"/>
              </w:rPr>
              <w:t>9295557);</w:t>
            </w:r>
          </w:p>
        </w:tc>
      </w:tr>
      <w:tr w:rsidR="004465D1" w14:paraId="2FFD860F" w14:textId="77777777" w:rsidTr="004465D1">
        <w:trPr>
          <w:trHeight w:val="834"/>
        </w:trPr>
        <w:tc>
          <w:tcPr>
            <w:tcW w:w="2552" w:type="dxa"/>
          </w:tcPr>
          <w:p w14:paraId="2EE93C88" w14:textId="2C0CBE00" w:rsidR="004465D1" w:rsidRDefault="004465D1" w:rsidP="004465D1">
            <w:pPr>
              <w:pStyle w:val="TableParagraph"/>
              <w:spacing w:before="0"/>
              <w:ind w:left="0"/>
              <w:rPr>
                <w:spacing w:val="-2"/>
                <w:sz w:val="20"/>
              </w:rPr>
            </w:pPr>
            <w:r>
              <w:rPr>
                <w:spacing w:val="-2"/>
                <w:sz w:val="20"/>
              </w:rPr>
              <w:t>“Panel”</w:t>
            </w:r>
          </w:p>
        </w:tc>
        <w:tc>
          <w:tcPr>
            <w:tcW w:w="6698" w:type="dxa"/>
          </w:tcPr>
          <w:p w14:paraId="44C40B97" w14:textId="642663C5" w:rsidR="004465D1" w:rsidRDefault="004465D1" w:rsidP="004465D1">
            <w:pPr>
              <w:pStyle w:val="TableParagraph"/>
              <w:spacing w:before="54" w:line="295" w:lineRule="auto"/>
              <w:ind w:right="95"/>
              <w:jc w:val="both"/>
              <w:rPr>
                <w:sz w:val="20"/>
              </w:rPr>
            </w:pPr>
            <w:r>
              <w:rPr>
                <w:sz w:val="20"/>
              </w:rPr>
              <w:t xml:space="preserve">means the panel of medical and other accredited practitioners of </w:t>
            </w:r>
            <w:r w:rsidR="00736F23">
              <w:rPr>
                <w:sz w:val="20"/>
              </w:rPr>
              <w:t>DC</w:t>
            </w:r>
            <w:r>
              <w:rPr>
                <w:sz w:val="20"/>
              </w:rPr>
              <w:t xml:space="preserve"> who may from time to time be instructed by </w:t>
            </w:r>
            <w:r w:rsidR="00736F23">
              <w:rPr>
                <w:sz w:val="20"/>
              </w:rPr>
              <w:t>DC</w:t>
            </w:r>
            <w:r>
              <w:rPr>
                <w:sz w:val="20"/>
              </w:rPr>
              <w:t xml:space="preserve"> to provide Services;</w:t>
            </w:r>
          </w:p>
        </w:tc>
      </w:tr>
      <w:tr w:rsidR="004465D1" w14:paraId="41AFDB86" w14:textId="77777777" w:rsidTr="004465D1">
        <w:trPr>
          <w:trHeight w:val="988"/>
        </w:trPr>
        <w:tc>
          <w:tcPr>
            <w:tcW w:w="2552" w:type="dxa"/>
          </w:tcPr>
          <w:p w14:paraId="034C563B" w14:textId="12858863" w:rsidR="004465D1" w:rsidRDefault="004465D1" w:rsidP="004465D1">
            <w:pPr>
              <w:pStyle w:val="TableParagraph"/>
              <w:spacing w:before="0"/>
              <w:ind w:left="0"/>
              <w:rPr>
                <w:spacing w:val="-2"/>
                <w:sz w:val="20"/>
              </w:rPr>
            </w:pPr>
            <w:r>
              <w:rPr>
                <w:sz w:val="20"/>
              </w:rPr>
              <w:t>“Payment</w:t>
            </w:r>
            <w:r>
              <w:rPr>
                <w:spacing w:val="-9"/>
                <w:sz w:val="20"/>
              </w:rPr>
              <w:t xml:space="preserve"> </w:t>
            </w:r>
            <w:r>
              <w:rPr>
                <w:spacing w:val="-2"/>
                <w:sz w:val="20"/>
              </w:rPr>
              <w:t>Terms”</w:t>
            </w:r>
          </w:p>
        </w:tc>
        <w:tc>
          <w:tcPr>
            <w:tcW w:w="6698" w:type="dxa"/>
          </w:tcPr>
          <w:p w14:paraId="2294CE02" w14:textId="27CDF63D" w:rsidR="004465D1" w:rsidRDefault="004465D1" w:rsidP="004465D1">
            <w:pPr>
              <w:pStyle w:val="TableParagraph"/>
              <w:spacing w:before="54" w:line="295" w:lineRule="auto"/>
              <w:ind w:right="95"/>
              <w:jc w:val="both"/>
              <w:rPr>
                <w:sz w:val="20"/>
              </w:rPr>
            </w:pPr>
            <w:r>
              <w:rPr>
                <w:sz w:val="20"/>
              </w:rPr>
              <w:t>in</w:t>
            </w:r>
            <w:r>
              <w:rPr>
                <w:spacing w:val="-12"/>
                <w:sz w:val="20"/>
              </w:rPr>
              <w:t xml:space="preserve"> </w:t>
            </w:r>
            <w:r>
              <w:rPr>
                <w:sz w:val="20"/>
              </w:rPr>
              <w:t>relation</w:t>
            </w:r>
            <w:r>
              <w:rPr>
                <w:spacing w:val="-11"/>
                <w:sz w:val="20"/>
              </w:rPr>
              <w:t xml:space="preserve"> </w:t>
            </w:r>
            <w:r>
              <w:rPr>
                <w:sz w:val="20"/>
              </w:rPr>
              <w:t>to</w:t>
            </w:r>
            <w:r>
              <w:rPr>
                <w:spacing w:val="-11"/>
                <w:sz w:val="20"/>
              </w:rPr>
              <w:t xml:space="preserve"> </w:t>
            </w:r>
            <w:r>
              <w:rPr>
                <w:sz w:val="20"/>
              </w:rPr>
              <w:t>any</w:t>
            </w:r>
            <w:r>
              <w:rPr>
                <w:spacing w:val="-12"/>
                <w:sz w:val="20"/>
              </w:rPr>
              <w:t xml:space="preserve"> </w:t>
            </w:r>
            <w:r>
              <w:rPr>
                <w:sz w:val="20"/>
              </w:rPr>
              <w:t>Applicable</w:t>
            </w:r>
            <w:r>
              <w:rPr>
                <w:spacing w:val="-11"/>
                <w:sz w:val="20"/>
              </w:rPr>
              <w:t xml:space="preserve"> </w:t>
            </w:r>
            <w:r>
              <w:rPr>
                <w:sz w:val="20"/>
              </w:rPr>
              <w:t>Contract,</w:t>
            </w:r>
            <w:r>
              <w:rPr>
                <w:spacing w:val="-10"/>
                <w:sz w:val="20"/>
              </w:rPr>
              <w:t xml:space="preserve"> </w:t>
            </w:r>
            <w:r>
              <w:rPr>
                <w:sz w:val="20"/>
              </w:rPr>
              <w:t>has</w:t>
            </w:r>
            <w:r>
              <w:rPr>
                <w:spacing w:val="-12"/>
                <w:sz w:val="20"/>
              </w:rPr>
              <w:t xml:space="preserve"> </w:t>
            </w:r>
            <w:r>
              <w:rPr>
                <w:sz w:val="20"/>
              </w:rPr>
              <w:t>the</w:t>
            </w:r>
            <w:r>
              <w:rPr>
                <w:spacing w:val="-11"/>
                <w:sz w:val="20"/>
              </w:rPr>
              <w:t xml:space="preserve"> </w:t>
            </w:r>
            <w:r>
              <w:rPr>
                <w:sz w:val="20"/>
              </w:rPr>
              <w:t>meaning</w:t>
            </w:r>
            <w:r>
              <w:rPr>
                <w:spacing w:val="-11"/>
                <w:sz w:val="20"/>
              </w:rPr>
              <w:t xml:space="preserve"> </w:t>
            </w:r>
            <w:r>
              <w:rPr>
                <w:sz w:val="20"/>
              </w:rPr>
              <w:t>specified</w:t>
            </w:r>
            <w:r>
              <w:rPr>
                <w:spacing w:val="-12"/>
                <w:sz w:val="20"/>
              </w:rPr>
              <w:t xml:space="preserve"> </w:t>
            </w:r>
            <w:r>
              <w:rPr>
                <w:sz w:val="20"/>
              </w:rPr>
              <w:t>in</w:t>
            </w:r>
            <w:r>
              <w:rPr>
                <w:spacing w:val="-11"/>
                <w:sz w:val="20"/>
              </w:rPr>
              <w:t xml:space="preserve"> </w:t>
            </w:r>
            <w:r>
              <w:rPr>
                <w:sz w:val="20"/>
              </w:rPr>
              <w:t>that Applicable Contract;</w:t>
            </w:r>
          </w:p>
        </w:tc>
      </w:tr>
      <w:tr w:rsidR="004465D1" w14:paraId="59B230A1" w14:textId="77777777" w:rsidTr="004D3B0C">
        <w:trPr>
          <w:trHeight w:val="691"/>
        </w:trPr>
        <w:tc>
          <w:tcPr>
            <w:tcW w:w="2552" w:type="dxa"/>
          </w:tcPr>
          <w:p w14:paraId="210A47C9" w14:textId="2400762B" w:rsidR="004465D1" w:rsidRDefault="004465D1" w:rsidP="004465D1">
            <w:pPr>
              <w:pStyle w:val="TableParagraph"/>
              <w:spacing w:before="0"/>
              <w:ind w:left="0"/>
              <w:rPr>
                <w:sz w:val="20"/>
              </w:rPr>
            </w:pPr>
            <w:r>
              <w:rPr>
                <w:sz w:val="20"/>
              </w:rPr>
              <w:t xml:space="preserve">   “Personal</w:t>
            </w:r>
            <w:r>
              <w:rPr>
                <w:spacing w:val="-9"/>
                <w:sz w:val="20"/>
              </w:rPr>
              <w:t xml:space="preserve"> </w:t>
            </w:r>
            <w:r>
              <w:rPr>
                <w:spacing w:val="-2"/>
                <w:sz w:val="20"/>
              </w:rPr>
              <w:t>Data”</w:t>
            </w:r>
          </w:p>
        </w:tc>
        <w:tc>
          <w:tcPr>
            <w:tcW w:w="6698" w:type="dxa"/>
          </w:tcPr>
          <w:p w14:paraId="2270BA92" w14:textId="40C215C1" w:rsidR="004465D1" w:rsidRDefault="004465D1" w:rsidP="004465D1">
            <w:pPr>
              <w:pStyle w:val="TableParagraph"/>
              <w:spacing w:before="54" w:line="295" w:lineRule="auto"/>
              <w:ind w:right="95"/>
              <w:jc w:val="both"/>
              <w:rPr>
                <w:sz w:val="20"/>
              </w:rPr>
            </w:pPr>
            <w:r>
              <w:rPr>
                <w:sz w:val="20"/>
              </w:rPr>
              <w:t>means personal data as defined by Data Protection Laws</w:t>
            </w:r>
            <w:r>
              <w:rPr>
                <w:spacing w:val="-2"/>
                <w:sz w:val="20"/>
              </w:rPr>
              <w:t>;</w:t>
            </w:r>
          </w:p>
        </w:tc>
      </w:tr>
      <w:tr w:rsidR="004465D1" w14:paraId="0743F682" w14:textId="77777777" w:rsidTr="004465D1">
        <w:trPr>
          <w:trHeight w:val="697"/>
        </w:trPr>
        <w:tc>
          <w:tcPr>
            <w:tcW w:w="2552" w:type="dxa"/>
          </w:tcPr>
          <w:p w14:paraId="1B37D5BB" w14:textId="55549671" w:rsidR="004465D1" w:rsidRDefault="004465D1" w:rsidP="004465D1">
            <w:pPr>
              <w:pStyle w:val="TableParagraph"/>
              <w:spacing w:before="0"/>
              <w:ind w:left="0"/>
              <w:rPr>
                <w:sz w:val="20"/>
              </w:rPr>
            </w:pPr>
            <w:r>
              <w:rPr>
                <w:sz w:val="20"/>
              </w:rPr>
              <w:t xml:space="preserve">   </w:t>
            </w:r>
            <w:r w:rsidRPr="00D4673E">
              <w:rPr>
                <w:sz w:val="20"/>
              </w:rPr>
              <w:t>“Personal Data Breach”</w:t>
            </w:r>
          </w:p>
        </w:tc>
        <w:tc>
          <w:tcPr>
            <w:tcW w:w="6698" w:type="dxa"/>
          </w:tcPr>
          <w:p w14:paraId="480F1FCE" w14:textId="291C5640" w:rsidR="004465D1" w:rsidRDefault="004465D1" w:rsidP="004465D1">
            <w:pPr>
              <w:pStyle w:val="TableParagraph"/>
              <w:spacing w:before="54" w:line="295" w:lineRule="auto"/>
              <w:ind w:right="95"/>
              <w:jc w:val="both"/>
              <w:rPr>
                <w:sz w:val="20"/>
              </w:rPr>
            </w:pPr>
            <w:r>
              <w:rPr>
                <w:sz w:val="20"/>
              </w:rPr>
              <w:t xml:space="preserve"> </w:t>
            </w:r>
            <w:r w:rsidRPr="00D4673E">
              <w:rPr>
                <w:sz w:val="20"/>
              </w:rPr>
              <w:t>means a personal data breach as defined by Data Protection Laws;</w:t>
            </w:r>
          </w:p>
        </w:tc>
      </w:tr>
      <w:tr w:rsidR="004465D1" w14:paraId="3D7499E7" w14:textId="77777777" w:rsidTr="004465D1">
        <w:trPr>
          <w:trHeight w:val="996"/>
        </w:trPr>
        <w:tc>
          <w:tcPr>
            <w:tcW w:w="2552" w:type="dxa"/>
          </w:tcPr>
          <w:p w14:paraId="7D24F79E" w14:textId="3D41142D" w:rsidR="004465D1" w:rsidRDefault="004465D1" w:rsidP="004465D1">
            <w:pPr>
              <w:pStyle w:val="TableParagraph"/>
              <w:spacing w:before="0"/>
              <w:ind w:left="0"/>
              <w:rPr>
                <w:sz w:val="20"/>
              </w:rPr>
            </w:pPr>
            <w:r>
              <w:rPr>
                <w:spacing w:val="-2"/>
                <w:sz w:val="20"/>
              </w:rPr>
              <w:t>“Profile”</w:t>
            </w:r>
          </w:p>
        </w:tc>
        <w:tc>
          <w:tcPr>
            <w:tcW w:w="6698" w:type="dxa"/>
          </w:tcPr>
          <w:p w14:paraId="0E3C617C" w14:textId="1F0E4952" w:rsidR="004465D1" w:rsidRDefault="004465D1" w:rsidP="004465D1">
            <w:pPr>
              <w:pStyle w:val="TableParagraph"/>
              <w:spacing w:before="54" w:line="295" w:lineRule="auto"/>
              <w:ind w:right="95"/>
              <w:jc w:val="both"/>
              <w:rPr>
                <w:sz w:val="20"/>
              </w:rPr>
            </w:pPr>
            <w:r>
              <w:rPr>
                <w:sz w:val="20"/>
              </w:rPr>
              <w:t>means</w:t>
            </w:r>
            <w:r>
              <w:rPr>
                <w:spacing w:val="-12"/>
                <w:sz w:val="20"/>
              </w:rPr>
              <w:t xml:space="preserve"> </w:t>
            </w:r>
            <w:r>
              <w:rPr>
                <w:sz w:val="20"/>
              </w:rPr>
              <w:t>any</w:t>
            </w:r>
            <w:r>
              <w:rPr>
                <w:spacing w:val="-11"/>
                <w:sz w:val="20"/>
              </w:rPr>
              <w:t xml:space="preserve"> </w:t>
            </w:r>
            <w:r>
              <w:rPr>
                <w:sz w:val="20"/>
              </w:rPr>
              <w:t>profile</w:t>
            </w:r>
            <w:r>
              <w:rPr>
                <w:spacing w:val="-11"/>
                <w:sz w:val="20"/>
              </w:rPr>
              <w:t xml:space="preserve"> </w:t>
            </w:r>
            <w:r>
              <w:rPr>
                <w:sz w:val="20"/>
              </w:rPr>
              <w:t>information</w:t>
            </w:r>
            <w:r>
              <w:rPr>
                <w:spacing w:val="-12"/>
                <w:sz w:val="20"/>
              </w:rPr>
              <w:t xml:space="preserve"> </w:t>
            </w:r>
            <w:r>
              <w:rPr>
                <w:sz w:val="20"/>
              </w:rPr>
              <w:t>of</w:t>
            </w:r>
            <w:r>
              <w:rPr>
                <w:spacing w:val="-12"/>
                <w:sz w:val="20"/>
              </w:rPr>
              <w:t xml:space="preserve"> </w:t>
            </w:r>
            <w:r>
              <w:rPr>
                <w:sz w:val="20"/>
              </w:rPr>
              <w:t>an</w:t>
            </w:r>
            <w:r>
              <w:rPr>
                <w:spacing w:val="-11"/>
                <w:sz w:val="20"/>
              </w:rPr>
              <w:t xml:space="preserve"> </w:t>
            </w:r>
            <w:r>
              <w:rPr>
                <w:sz w:val="20"/>
              </w:rPr>
              <w:t>Expert</w:t>
            </w:r>
            <w:r>
              <w:rPr>
                <w:spacing w:val="-11"/>
                <w:sz w:val="20"/>
              </w:rPr>
              <w:t xml:space="preserve"> </w:t>
            </w:r>
            <w:r>
              <w:rPr>
                <w:sz w:val="20"/>
              </w:rPr>
              <w:t>on</w:t>
            </w:r>
            <w:r>
              <w:rPr>
                <w:spacing w:val="-12"/>
                <w:sz w:val="20"/>
              </w:rPr>
              <w:t xml:space="preserve"> </w:t>
            </w:r>
            <w:proofErr w:type="spellStart"/>
            <w:r>
              <w:rPr>
                <w:sz w:val="20"/>
              </w:rPr>
              <w:t>Docslot</w:t>
            </w:r>
            <w:proofErr w:type="spellEnd"/>
            <w:r>
              <w:rPr>
                <w:spacing w:val="-11"/>
                <w:sz w:val="20"/>
              </w:rPr>
              <w:t xml:space="preserve"> </w:t>
            </w:r>
            <w:r>
              <w:rPr>
                <w:sz w:val="20"/>
              </w:rPr>
              <w:t>and/or</w:t>
            </w:r>
            <w:r>
              <w:rPr>
                <w:spacing w:val="-11"/>
                <w:sz w:val="20"/>
              </w:rPr>
              <w:t xml:space="preserve"> </w:t>
            </w:r>
            <w:r>
              <w:rPr>
                <w:sz w:val="20"/>
              </w:rPr>
              <w:t>any</w:t>
            </w:r>
            <w:r>
              <w:rPr>
                <w:spacing w:val="-12"/>
                <w:sz w:val="20"/>
              </w:rPr>
              <w:t xml:space="preserve"> </w:t>
            </w:r>
            <w:r>
              <w:rPr>
                <w:sz w:val="20"/>
              </w:rPr>
              <w:t xml:space="preserve">other portal or similar facility stipulated by </w:t>
            </w:r>
            <w:r w:rsidR="00736F23">
              <w:rPr>
                <w:sz w:val="20"/>
              </w:rPr>
              <w:t>DC</w:t>
            </w:r>
            <w:r>
              <w:rPr>
                <w:sz w:val="20"/>
              </w:rPr>
              <w:t>;</w:t>
            </w:r>
          </w:p>
        </w:tc>
      </w:tr>
      <w:tr w:rsidR="004465D1" w14:paraId="535B367B" w14:textId="77777777" w:rsidTr="004465D1">
        <w:trPr>
          <w:trHeight w:val="895"/>
        </w:trPr>
        <w:tc>
          <w:tcPr>
            <w:tcW w:w="2552" w:type="dxa"/>
          </w:tcPr>
          <w:p w14:paraId="0805109D" w14:textId="6D45F6B4" w:rsidR="004465D1" w:rsidRDefault="004465D1" w:rsidP="004465D1">
            <w:pPr>
              <w:pStyle w:val="TableParagraph"/>
              <w:spacing w:before="0"/>
              <w:ind w:left="0"/>
              <w:rPr>
                <w:spacing w:val="-2"/>
                <w:sz w:val="20"/>
              </w:rPr>
            </w:pPr>
            <w:r w:rsidRPr="00D4673E">
              <w:rPr>
                <w:spacing w:val="-2"/>
                <w:sz w:val="20"/>
              </w:rPr>
              <w:t>“process”</w:t>
            </w:r>
          </w:p>
        </w:tc>
        <w:tc>
          <w:tcPr>
            <w:tcW w:w="6698" w:type="dxa"/>
          </w:tcPr>
          <w:p w14:paraId="455B1C58" w14:textId="3016586B" w:rsidR="004465D1" w:rsidRDefault="004465D1" w:rsidP="004465D1">
            <w:pPr>
              <w:pStyle w:val="TableParagraph"/>
              <w:spacing w:before="54" w:line="295" w:lineRule="auto"/>
              <w:ind w:right="95"/>
              <w:jc w:val="both"/>
              <w:rPr>
                <w:sz w:val="20"/>
              </w:rPr>
            </w:pPr>
            <w:r w:rsidRPr="00D4673E">
              <w:rPr>
                <w:spacing w:val="-2"/>
                <w:sz w:val="20"/>
              </w:rPr>
              <w:t xml:space="preserve">has the meaning ascribed by Data Protection </w:t>
            </w:r>
            <w:proofErr w:type="gramStart"/>
            <w:r w:rsidRPr="00D4673E">
              <w:rPr>
                <w:spacing w:val="-2"/>
                <w:sz w:val="20"/>
              </w:rPr>
              <w:t>Laws ,</w:t>
            </w:r>
            <w:proofErr w:type="gramEnd"/>
            <w:r w:rsidRPr="00D4673E">
              <w:rPr>
                <w:spacing w:val="-2"/>
                <w:sz w:val="20"/>
              </w:rPr>
              <w:t xml:space="preserve"> and “processing” and other cognate expressions shall have corresponding meanings;</w:t>
            </w:r>
          </w:p>
        </w:tc>
      </w:tr>
      <w:tr w:rsidR="004465D1" w14:paraId="15553B6F" w14:textId="77777777" w:rsidTr="004465D1">
        <w:trPr>
          <w:trHeight w:val="998"/>
        </w:trPr>
        <w:tc>
          <w:tcPr>
            <w:tcW w:w="2552" w:type="dxa"/>
          </w:tcPr>
          <w:p w14:paraId="0E27F796" w14:textId="01D5DD9B" w:rsidR="004465D1" w:rsidRPr="00D4673E" w:rsidRDefault="004465D1" w:rsidP="004465D1">
            <w:pPr>
              <w:pStyle w:val="TableParagraph"/>
              <w:spacing w:before="0"/>
              <w:ind w:left="0"/>
              <w:rPr>
                <w:spacing w:val="-2"/>
                <w:sz w:val="20"/>
              </w:rPr>
            </w:pPr>
            <w:r>
              <w:rPr>
                <w:spacing w:val="-2"/>
                <w:sz w:val="20"/>
              </w:rPr>
              <w:t>“Rates”</w:t>
            </w:r>
          </w:p>
        </w:tc>
        <w:tc>
          <w:tcPr>
            <w:tcW w:w="6698" w:type="dxa"/>
          </w:tcPr>
          <w:p w14:paraId="2E51DB42" w14:textId="04A33357" w:rsidR="004465D1" w:rsidRPr="00D4673E" w:rsidRDefault="004465D1" w:rsidP="004465D1">
            <w:pPr>
              <w:pStyle w:val="TableParagraph"/>
              <w:spacing w:before="54" w:line="295" w:lineRule="auto"/>
              <w:ind w:right="95"/>
              <w:jc w:val="both"/>
              <w:rPr>
                <w:spacing w:val="-2"/>
                <w:sz w:val="20"/>
              </w:rPr>
            </w:pPr>
            <w:r>
              <w:rPr>
                <w:sz w:val="20"/>
              </w:rPr>
              <w:t>in</w:t>
            </w:r>
            <w:r>
              <w:rPr>
                <w:spacing w:val="-12"/>
                <w:sz w:val="20"/>
              </w:rPr>
              <w:t xml:space="preserve"> </w:t>
            </w:r>
            <w:r>
              <w:rPr>
                <w:sz w:val="20"/>
              </w:rPr>
              <w:t>relation</w:t>
            </w:r>
            <w:r>
              <w:rPr>
                <w:spacing w:val="-11"/>
                <w:sz w:val="20"/>
              </w:rPr>
              <w:t xml:space="preserve"> </w:t>
            </w:r>
            <w:r>
              <w:rPr>
                <w:sz w:val="20"/>
              </w:rPr>
              <w:t>to</w:t>
            </w:r>
            <w:r>
              <w:rPr>
                <w:spacing w:val="-11"/>
                <w:sz w:val="20"/>
              </w:rPr>
              <w:t xml:space="preserve"> </w:t>
            </w:r>
            <w:r>
              <w:rPr>
                <w:sz w:val="20"/>
              </w:rPr>
              <w:t>any</w:t>
            </w:r>
            <w:r>
              <w:rPr>
                <w:spacing w:val="-12"/>
                <w:sz w:val="20"/>
              </w:rPr>
              <w:t xml:space="preserve"> </w:t>
            </w:r>
            <w:r>
              <w:rPr>
                <w:sz w:val="20"/>
              </w:rPr>
              <w:t>Applicable</w:t>
            </w:r>
            <w:r>
              <w:rPr>
                <w:spacing w:val="-11"/>
                <w:sz w:val="20"/>
              </w:rPr>
              <w:t xml:space="preserve"> </w:t>
            </w:r>
            <w:r>
              <w:rPr>
                <w:sz w:val="20"/>
              </w:rPr>
              <w:t>Contract,</w:t>
            </w:r>
            <w:r>
              <w:rPr>
                <w:spacing w:val="-11"/>
                <w:sz w:val="20"/>
              </w:rPr>
              <w:t xml:space="preserve"> </w:t>
            </w:r>
            <w:r>
              <w:rPr>
                <w:sz w:val="20"/>
              </w:rPr>
              <w:t>has</w:t>
            </w:r>
            <w:r>
              <w:rPr>
                <w:spacing w:val="-11"/>
                <w:sz w:val="20"/>
              </w:rPr>
              <w:t xml:space="preserve"> </w:t>
            </w:r>
            <w:r>
              <w:rPr>
                <w:sz w:val="20"/>
              </w:rPr>
              <w:t>the</w:t>
            </w:r>
            <w:r>
              <w:rPr>
                <w:spacing w:val="-11"/>
                <w:sz w:val="20"/>
              </w:rPr>
              <w:t xml:space="preserve"> </w:t>
            </w:r>
            <w:r>
              <w:rPr>
                <w:sz w:val="20"/>
              </w:rPr>
              <w:t>meaning</w:t>
            </w:r>
            <w:r>
              <w:rPr>
                <w:spacing w:val="-11"/>
                <w:sz w:val="20"/>
              </w:rPr>
              <w:t xml:space="preserve"> </w:t>
            </w:r>
            <w:r>
              <w:rPr>
                <w:sz w:val="20"/>
              </w:rPr>
              <w:t>specified</w:t>
            </w:r>
            <w:r>
              <w:rPr>
                <w:spacing w:val="-11"/>
                <w:sz w:val="20"/>
              </w:rPr>
              <w:t xml:space="preserve"> </w:t>
            </w:r>
            <w:r>
              <w:rPr>
                <w:sz w:val="20"/>
              </w:rPr>
              <w:t>in</w:t>
            </w:r>
            <w:r>
              <w:rPr>
                <w:spacing w:val="-12"/>
                <w:sz w:val="20"/>
              </w:rPr>
              <w:t xml:space="preserve"> </w:t>
            </w:r>
            <w:r>
              <w:rPr>
                <w:sz w:val="20"/>
              </w:rPr>
              <w:t>that Applicable Contract;</w:t>
            </w:r>
          </w:p>
        </w:tc>
      </w:tr>
      <w:tr w:rsidR="004465D1" w14:paraId="6C0A43AC" w14:textId="77777777" w:rsidTr="004465D1">
        <w:trPr>
          <w:trHeight w:val="2039"/>
        </w:trPr>
        <w:tc>
          <w:tcPr>
            <w:tcW w:w="2552" w:type="dxa"/>
          </w:tcPr>
          <w:p w14:paraId="60D3033C" w14:textId="77777777" w:rsidR="004465D1" w:rsidRDefault="004465D1" w:rsidP="004465D1">
            <w:pPr>
              <w:pStyle w:val="TableParagraph"/>
              <w:spacing w:before="0"/>
              <w:ind w:left="0"/>
              <w:rPr>
                <w:sz w:val="20"/>
              </w:rPr>
            </w:pPr>
          </w:p>
          <w:p w14:paraId="1A30086A" w14:textId="77777777" w:rsidR="004465D1" w:rsidRDefault="004465D1" w:rsidP="004465D1">
            <w:pPr>
              <w:pStyle w:val="TableParagraph"/>
              <w:spacing w:before="0"/>
              <w:ind w:left="0"/>
              <w:rPr>
                <w:sz w:val="20"/>
              </w:rPr>
            </w:pPr>
          </w:p>
          <w:p w14:paraId="3FBF8866" w14:textId="77777777" w:rsidR="004465D1" w:rsidRDefault="004465D1" w:rsidP="004465D1">
            <w:pPr>
              <w:pStyle w:val="TableParagraph"/>
              <w:spacing w:before="80"/>
              <w:ind w:left="0"/>
              <w:rPr>
                <w:sz w:val="20"/>
              </w:rPr>
            </w:pPr>
          </w:p>
          <w:p w14:paraId="6F910882" w14:textId="31E08C3E" w:rsidR="004465D1" w:rsidRDefault="004465D1" w:rsidP="004465D1">
            <w:pPr>
              <w:pStyle w:val="TableParagraph"/>
              <w:spacing w:before="0"/>
              <w:ind w:left="0"/>
              <w:rPr>
                <w:spacing w:val="-2"/>
                <w:sz w:val="20"/>
              </w:rPr>
            </w:pPr>
            <w:r>
              <w:rPr>
                <w:sz w:val="20"/>
              </w:rPr>
              <w:t>“Regulatory</w:t>
            </w:r>
            <w:r>
              <w:rPr>
                <w:spacing w:val="-11"/>
                <w:sz w:val="20"/>
              </w:rPr>
              <w:t xml:space="preserve"> </w:t>
            </w:r>
            <w:r>
              <w:rPr>
                <w:spacing w:val="-2"/>
                <w:sz w:val="20"/>
              </w:rPr>
              <w:t>Bodies”</w:t>
            </w:r>
          </w:p>
        </w:tc>
        <w:tc>
          <w:tcPr>
            <w:tcW w:w="6698" w:type="dxa"/>
          </w:tcPr>
          <w:p w14:paraId="2A006408" w14:textId="0E71028A" w:rsidR="004465D1" w:rsidRDefault="004465D1" w:rsidP="004465D1">
            <w:pPr>
              <w:pStyle w:val="TableParagraph"/>
              <w:spacing w:before="54" w:line="295" w:lineRule="auto"/>
              <w:ind w:right="95"/>
              <w:jc w:val="both"/>
              <w:rPr>
                <w:sz w:val="20"/>
              </w:rPr>
            </w:pPr>
            <w:r>
              <w:rPr>
                <w:sz w:val="20"/>
              </w:rPr>
              <w:t>means the Specified Regulatory Body and/or any other regulatory, statutory and other entities, committees and bodies which, whether under statute, rules, regulations, codes of practice or otherwise, are entitled to supervise, regulate, investigate or influence the provision of the Services</w:t>
            </w:r>
            <w:r>
              <w:rPr>
                <w:spacing w:val="-12"/>
                <w:sz w:val="20"/>
              </w:rPr>
              <w:t xml:space="preserve"> </w:t>
            </w:r>
            <w:r>
              <w:rPr>
                <w:sz w:val="20"/>
              </w:rPr>
              <w:t>or</w:t>
            </w:r>
            <w:r>
              <w:rPr>
                <w:spacing w:val="-11"/>
                <w:sz w:val="20"/>
              </w:rPr>
              <w:t xml:space="preserve"> </w:t>
            </w:r>
            <w:r>
              <w:rPr>
                <w:sz w:val="20"/>
              </w:rPr>
              <w:t>other</w:t>
            </w:r>
            <w:r>
              <w:rPr>
                <w:spacing w:val="-11"/>
                <w:sz w:val="20"/>
              </w:rPr>
              <w:t xml:space="preserve"> </w:t>
            </w:r>
            <w:r>
              <w:rPr>
                <w:sz w:val="20"/>
              </w:rPr>
              <w:t>matters</w:t>
            </w:r>
            <w:r>
              <w:rPr>
                <w:spacing w:val="-12"/>
                <w:sz w:val="20"/>
              </w:rPr>
              <w:t xml:space="preserve"> </w:t>
            </w:r>
            <w:r>
              <w:rPr>
                <w:sz w:val="20"/>
              </w:rPr>
              <w:t>dealt</w:t>
            </w:r>
            <w:r>
              <w:rPr>
                <w:spacing w:val="-11"/>
                <w:sz w:val="20"/>
              </w:rPr>
              <w:t xml:space="preserve"> </w:t>
            </w:r>
            <w:r>
              <w:rPr>
                <w:sz w:val="20"/>
              </w:rPr>
              <w:t>with</w:t>
            </w:r>
            <w:r>
              <w:rPr>
                <w:spacing w:val="-11"/>
                <w:sz w:val="20"/>
              </w:rPr>
              <w:t xml:space="preserve"> </w:t>
            </w:r>
            <w:r>
              <w:rPr>
                <w:sz w:val="20"/>
              </w:rPr>
              <w:t>by</w:t>
            </w:r>
            <w:r>
              <w:rPr>
                <w:spacing w:val="-12"/>
                <w:sz w:val="20"/>
              </w:rPr>
              <w:t xml:space="preserve"> </w:t>
            </w:r>
            <w:r>
              <w:rPr>
                <w:sz w:val="20"/>
              </w:rPr>
              <w:t>the</w:t>
            </w:r>
            <w:r>
              <w:rPr>
                <w:spacing w:val="-11"/>
                <w:sz w:val="20"/>
              </w:rPr>
              <w:t xml:space="preserve"> </w:t>
            </w:r>
            <w:r>
              <w:rPr>
                <w:sz w:val="20"/>
              </w:rPr>
              <w:t>Applicable</w:t>
            </w:r>
            <w:r>
              <w:rPr>
                <w:spacing w:val="-11"/>
                <w:sz w:val="20"/>
              </w:rPr>
              <w:t xml:space="preserve"> </w:t>
            </w:r>
            <w:r>
              <w:rPr>
                <w:sz w:val="20"/>
              </w:rPr>
              <w:t>Contract</w:t>
            </w:r>
            <w:r>
              <w:rPr>
                <w:spacing w:val="-12"/>
                <w:sz w:val="20"/>
              </w:rPr>
              <w:t xml:space="preserve"> </w:t>
            </w:r>
            <w:r>
              <w:rPr>
                <w:sz w:val="20"/>
              </w:rPr>
              <w:t>or</w:t>
            </w:r>
            <w:r>
              <w:rPr>
                <w:spacing w:val="-11"/>
                <w:sz w:val="20"/>
              </w:rPr>
              <w:t xml:space="preserve"> </w:t>
            </w:r>
            <w:r>
              <w:rPr>
                <w:sz w:val="20"/>
              </w:rPr>
              <w:t xml:space="preserve">these Standard </w:t>
            </w:r>
            <w:proofErr w:type="spellStart"/>
            <w:r>
              <w:rPr>
                <w:spacing w:val="-2"/>
                <w:sz w:val="20"/>
              </w:rPr>
              <w:t>Standard</w:t>
            </w:r>
            <w:proofErr w:type="spellEnd"/>
            <w:r>
              <w:rPr>
                <w:spacing w:val="-2"/>
                <w:sz w:val="20"/>
              </w:rPr>
              <w:t xml:space="preserve"> Conditions;</w:t>
            </w:r>
          </w:p>
        </w:tc>
      </w:tr>
      <w:tr w:rsidR="004465D1" w14:paraId="48092B64" w14:textId="77777777" w:rsidTr="004D3B0C">
        <w:trPr>
          <w:trHeight w:val="1477"/>
        </w:trPr>
        <w:tc>
          <w:tcPr>
            <w:tcW w:w="2552" w:type="dxa"/>
          </w:tcPr>
          <w:p w14:paraId="22D265CF" w14:textId="77777777" w:rsidR="004465D1" w:rsidRDefault="004465D1" w:rsidP="004465D1">
            <w:pPr>
              <w:pStyle w:val="TableParagraph"/>
              <w:spacing w:before="0"/>
              <w:ind w:left="0"/>
              <w:rPr>
                <w:sz w:val="20"/>
              </w:rPr>
            </w:pPr>
          </w:p>
          <w:p w14:paraId="7C987ECD" w14:textId="77777777" w:rsidR="004465D1" w:rsidRDefault="004465D1" w:rsidP="004465D1">
            <w:pPr>
              <w:pStyle w:val="TableParagraph"/>
              <w:spacing w:before="21"/>
              <w:ind w:left="0"/>
              <w:rPr>
                <w:sz w:val="20"/>
              </w:rPr>
            </w:pPr>
          </w:p>
          <w:p w14:paraId="6EF6FB4B" w14:textId="01457F0E" w:rsidR="004465D1" w:rsidRDefault="004465D1" w:rsidP="004465D1">
            <w:pPr>
              <w:pStyle w:val="TableParagraph"/>
              <w:spacing w:before="0"/>
              <w:ind w:left="0"/>
              <w:rPr>
                <w:sz w:val="20"/>
              </w:rPr>
            </w:pPr>
            <w:r>
              <w:rPr>
                <w:sz w:val="20"/>
              </w:rPr>
              <w:t>“Regulatory</w:t>
            </w:r>
            <w:r>
              <w:rPr>
                <w:spacing w:val="-11"/>
                <w:sz w:val="20"/>
              </w:rPr>
              <w:t xml:space="preserve"> </w:t>
            </w:r>
            <w:r>
              <w:rPr>
                <w:spacing w:val="-2"/>
                <w:sz w:val="20"/>
              </w:rPr>
              <w:t>Requirements”</w:t>
            </w:r>
          </w:p>
        </w:tc>
        <w:tc>
          <w:tcPr>
            <w:tcW w:w="6698" w:type="dxa"/>
          </w:tcPr>
          <w:p w14:paraId="14136B54" w14:textId="6227E3DF" w:rsidR="004465D1" w:rsidRDefault="004465D1" w:rsidP="004465D1">
            <w:pPr>
              <w:pStyle w:val="TableParagraph"/>
              <w:spacing w:before="54" w:line="295" w:lineRule="auto"/>
              <w:ind w:right="95"/>
              <w:jc w:val="both"/>
              <w:rPr>
                <w:sz w:val="20"/>
              </w:rPr>
            </w:pPr>
            <w:r>
              <w:rPr>
                <w:sz w:val="20"/>
              </w:rPr>
              <w:t>means all laws and/or regulations from time to time in force and applicable</w:t>
            </w:r>
            <w:r>
              <w:rPr>
                <w:spacing w:val="-2"/>
                <w:sz w:val="20"/>
              </w:rPr>
              <w:t xml:space="preserve"> </w:t>
            </w:r>
            <w:r>
              <w:rPr>
                <w:sz w:val="20"/>
              </w:rPr>
              <w:t>to</w:t>
            </w:r>
            <w:r>
              <w:rPr>
                <w:spacing w:val="-2"/>
                <w:sz w:val="20"/>
              </w:rPr>
              <w:t xml:space="preserve"> </w:t>
            </w:r>
            <w:r>
              <w:rPr>
                <w:sz w:val="20"/>
              </w:rPr>
              <w:t>the</w:t>
            </w:r>
            <w:r>
              <w:rPr>
                <w:spacing w:val="-1"/>
                <w:sz w:val="20"/>
              </w:rPr>
              <w:t xml:space="preserve"> </w:t>
            </w:r>
            <w:r>
              <w:rPr>
                <w:sz w:val="20"/>
              </w:rPr>
              <w:t>practice</w:t>
            </w:r>
            <w:r>
              <w:rPr>
                <w:spacing w:val="-2"/>
                <w:sz w:val="20"/>
              </w:rPr>
              <w:t xml:space="preserve"> </w:t>
            </w:r>
            <w:r>
              <w:rPr>
                <w:sz w:val="20"/>
              </w:rPr>
              <w:t>or</w:t>
            </w:r>
            <w:r>
              <w:rPr>
                <w:spacing w:val="-1"/>
                <w:sz w:val="20"/>
              </w:rPr>
              <w:t xml:space="preserve"> </w:t>
            </w:r>
            <w:r>
              <w:rPr>
                <w:sz w:val="20"/>
              </w:rPr>
              <w:t>conduct</w:t>
            </w:r>
            <w:r>
              <w:rPr>
                <w:spacing w:val="-1"/>
                <w:sz w:val="20"/>
              </w:rPr>
              <w:t xml:space="preserve"> </w:t>
            </w:r>
            <w:r>
              <w:rPr>
                <w:sz w:val="20"/>
              </w:rPr>
              <w:t>of</w:t>
            </w:r>
            <w:r>
              <w:rPr>
                <w:spacing w:val="-1"/>
                <w:sz w:val="20"/>
              </w:rPr>
              <w:t xml:space="preserve"> </w:t>
            </w:r>
            <w:r>
              <w:rPr>
                <w:sz w:val="20"/>
              </w:rPr>
              <w:t>Experts</w:t>
            </w:r>
            <w:r>
              <w:rPr>
                <w:spacing w:val="-1"/>
                <w:sz w:val="20"/>
              </w:rPr>
              <w:t xml:space="preserve"> </w:t>
            </w:r>
            <w:r>
              <w:rPr>
                <w:sz w:val="20"/>
              </w:rPr>
              <w:t>or</w:t>
            </w:r>
            <w:r>
              <w:rPr>
                <w:spacing w:val="-1"/>
                <w:sz w:val="20"/>
              </w:rPr>
              <w:t xml:space="preserve"> </w:t>
            </w:r>
            <w:r>
              <w:rPr>
                <w:sz w:val="20"/>
              </w:rPr>
              <w:t>the</w:t>
            </w:r>
            <w:r>
              <w:rPr>
                <w:spacing w:val="-3"/>
                <w:sz w:val="20"/>
              </w:rPr>
              <w:t xml:space="preserve"> </w:t>
            </w:r>
            <w:r>
              <w:rPr>
                <w:sz w:val="20"/>
              </w:rPr>
              <w:t>provision</w:t>
            </w:r>
            <w:r>
              <w:rPr>
                <w:spacing w:val="-2"/>
                <w:sz w:val="20"/>
              </w:rPr>
              <w:t xml:space="preserve"> </w:t>
            </w:r>
            <w:r>
              <w:rPr>
                <w:sz w:val="20"/>
              </w:rPr>
              <w:t>of</w:t>
            </w:r>
            <w:r>
              <w:rPr>
                <w:spacing w:val="-1"/>
                <w:sz w:val="20"/>
              </w:rPr>
              <w:t xml:space="preserve"> </w:t>
            </w:r>
            <w:r>
              <w:rPr>
                <w:sz w:val="20"/>
              </w:rPr>
              <w:t>the Services including (but without limitation) any requirements, rules, regulations, guidance and codes of practice of Regulatory Bodies;</w:t>
            </w:r>
          </w:p>
        </w:tc>
      </w:tr>
      <w:tr w:rsidR="004465D1" w14:paraId="4E6DA6EF" w14:textId="77777777" w:rsidTr="004465D1">
        <w:trPr>
          <w:trHeight w:val="1052"/>
        </w:trPr>
        <w:tc>
          <w:tcPr>
            <w:tcW w:w="2552" w:type="dxa"/>
          </w:tcPr>
          <w:p w14:paraId="5FAA0CBE" w14:textId="77777777" w:rsidR="004465D1" w:rsidRDefault="004465D1" w:rsidP="004465D1">
            <w:pPr>
              <w:pStyle w:val="TableParagraph"/>
              <w:spacing w:before="0"/>
              <w:ind w:left="0"/>
              <w:rPr>
                <w:sz w:val="20"/>
              </w:rPr>
            </w:pPr>
          </w:p>
          <w:p w14:paraId="270455FF" w14:textId="19B7C0C6" w:rsidR="004465D1" w:rsidRDefault="004465D1" w:rsidP="004465D1">
            <w:pPr>
              <w:pStyle w:val="TableParagraph"/>
              <w:spacing w:before="0"/>
              <w:ind w:left="0"/>
              <w:rPr>
                <w:sz w:val="20"/>
              </w:rPr>
            </w:pPr>
            <w:r>
              <w:rPr>
                <w:sz w:val="20"/>
              </w:rPr>
              <w:t>“Relevant Individual</w:t>
            </w:r>
            <w:r>
              <w:rPr>
                <w:spacing w:val="-2"/>
                <w:sz w:val="20"/>
              </w:rPr>
              <w:t>”</w:t>
            </w:r>
          </w:p>
        </w:tc>
        <w:tc>
          <w:tcPr>
            <w:tcW w:w="6698" w:type="dxa"/>
          </w:tcPr>
          <w:p w14:paraId="6C63DEF7" w14:textId="396B270D" w:rsidR="004465D1" w:rsidRDefault="004465D1" w:rsidP="004465D1">
            <w:pPr>
              <w:pStyle w:val="TableParagraph"/>
              <w:spacing w:before="54" w:line="295" w:lineRule="auto"/>
              <w:ind w:right="95"/>
              <w:jc w:val="both"/>
              <w:rPr>
                <w:sz w:val="20"/>
              </w:rPr>
            </w:pPr>
            <w:r w:rsidRPr="00983391">
              <w:rPr>
                <w:sz w:val="20"/>
              </w:rPr>
              <w:t xml:space="preserve">means an individual in respect of whom Services are to be provided (for example an individual claiming </w:t>
            </w:r>
            <w:proofErr w:type="gramStart"/>
            <w:r w:rsidRPr="00983391">
              <w:rPr>
                <w:sz w:val="20"/>
              </w:rPr>
              <w:t>damages</w:t>
            </w:r>
            <w:proofErr w:type="gramEnd"/>
            <w:r w:rsidRPr="00983391">
              <w:rPr>
                <w:sz w:val="20"/>
              </w:rPr>
              <w:t xml:space="preserve"> </w:t>
            </w:r>
            <w:proofErr w:type="gramStart"/>
            <w:r w:rsidRPr="00983391">
              <w:rPr>
                <w:sz w:val="20"/>
              </w:rPr>
              <w:t>as a result of</w:t>
            </w:r>
            <w:proofErr w:type="gramEnd"/>
            <w:r w:rsidRPr="00983391">
              <w:rPr>
                <w:sz w:val="20"/>
              </w:rPr>
              <w:t xml:space="preserve"> an accident); </w:t>
            </w:r>
          </w:p>
        </w:tc>
      </w:tr>
      <w:tr w:rsidR="004465D1" w14:paraId="4A0710BE" w14:textId="77777777" w:rsidTr="004D3B0C">
        <w:trPr>
          <w:trHeight w:val="1626"/>
        </w:trPr>
        <w:tc>
          <w:tcPr>
            <w:tcW w:w="2552" w:type="dxa"/>
          </w:tcPr>
          <w:p w14:paraId="38EE0D50" w14:textId="0C1A2929" w:rsidR="004465D1" w:rsidRDefault="004465D1" w:rsidP="004465D1">
            <w:pPr>
              <w:pStyle w:val="TableParagraph"/>
              <w:spacing w:before="0"/>
              <w:ind w:left="0"/>
              <w:rPr>
                <w:sz w:val="20"/>
              </w:rPr>
            </w:pPr>
            <w:r>
              <w:rPr>
                <w:sz w:val="20"/>
              </w:rPr>
              <w:t>“RTA</w:t>
            </w:r>
            <w:r>
              <w:rPr>
                <w:spacing w:val="-4"/>
                <w:sz w:val="20"/>
              </w:rPr>
              <w:t xml:space="preserve"> </w:t>
            </w:r>
            <w:r>
              <w:rPr>
                <w:spacing w:val="-2"/>
                <w:sz w:val="20"/>
              </w:rPr>
              <w:t>Protocol”</w:t>
            </w:r>
          </w:p>
        </w:tc>
        <w:tc>
          <w:tcPr>
            <w:tcW w:w="6698" w:type="dxa"/>
          </w:tcPr>
          <w:p w14:paraId="62A9BF18" w14:textId="77777777" w:rsidR="004465D1" w:rsidRDefault="004465D1" w:rsidP="004465D1">
            <w:pPr>
              <w:pStyle w:val="TableParagraph"/>
              <w:spacing w:before="54"/>
              <w:rPr>
                <w:sz w:val="20"/>
              </w:rPr>
            </w:pPr>
            <w:r>
              <w:rPr>
                <w:sz w:val="20"/>
              </w:rPr>
              <w:t>(as</w:t>
            </w:r>
            <w:r>
              <w:rPr>
                <w:spacing w:val="61"/>
                <w:sz w:val="20"/>
              </w:rPr>
              <w:t xml:space="preserve"> </w:t>
            </w:r>
            <w:r>
              <w:rPr>
                <w:sz w:val="20"/>
              </w:rPr>
              <w:t>applicable</w:t>
            </w:r>
            <w:r>
              <w:rPr>
                <w:spacing w:val="60"/>
                <w:sz w:val="20"/>
              </w:rPr>
              <w:t xml:space="preserve"> </w:t>
            </w:r>
            <w:r>
              <w:rPr>
                <w:sz w:val="20"/>
              </w:rPr>
              <w:t>in</w:t>
            </w:r>
            <w:r>
              <w:rPr>
                <w:spacing w:val="60"/>
                <w:sz w:val="20"/>
              </w:rPr>
              <w:t xml:space="preserve"> </w:t>
            </w:r>
            <w:r>
              <w:rPr>
                <w:sz w:val="20"/>
              </w:rPr>
              <w:t>relation</w:t>
            </w:r>
            <w:r>
              <w:rPr>
                <w:spacing w:val="60"/>
                <w:sz w:val="20"/>
              </w:rPr>
              <w:t xml:space="preserve"> </w:t>
            </w:r>
            <w:r>
              <w:rPr>
                <w:sz w:val="20"/>
              </w:rPr>
              <w:t>to</w:t>
            </w:r>
            <w:r>
              <w:rPr>
                <w:spacing w:val="61"/>
                <w:sz w:val="20"/>
              </w:rPr>
              <w:t xml:space="preserve"> </w:t>
            </w:r>
            <w:r>
              <w:rPr>
                <w:sz w:val="20"/>
              </w:rPr>
              <w:t>any</w:t>
            </w:r>
            <w:r>
              <w:rPr>
                <w:spacing w:val="60"/>
                <w:sz w:val="20"/>
              </w:rPr>
              <w:t xml:space="preserve"> </w:t>
            </w:r>
            <w:proofErr w:type="gramStart"/>
            <w:r>
              <w:rPr>
                <w:sz w:val="20"/>
              </w:rPr>
              <w:t>particular</w:t>
            </w:r>
            <w:r>
              <w:rPr>
                <w:spacing w:val="61"/>
                <w:sz w:val="20"/>
              </w:rPr>
              <w:t xml:space="preserve"> </w:t>
            </w:r>
            <w:r>
              <w:rPr>
                <w:sz w:val="20"/>
              </w:rPr>
              <w:t>claim</w:t>
            </w:r>
            <w:proofErr w:type="gramEnd"/>
            <w:r>
              <w:rPr>
                <w:sz w:val="20"/>
              </w:rPr>
              <w:t>)</w:t>
            </w:r>
            <w:r>
              <w:rPr>
                <w:spacing w:val="61"/>
                <w:sz w:val="20"/>
              </w:rPr>
              <w:t xml:space="preserve"> </w:t>
            </w:r>
            <w:proofErr w:type="gramStart"/>
            <w:r>
              <w:rPr>
                <w:sz w:val="20"/>
              </w:rPr>
              <w:t>the</w:t>
            </w:r>
            <w:r>
              <w:rPr>
                <w:spacing w:val="61"/>
                <w:sz w:val="20"/>
              </w:rPr>
              <w:t xml:space="preserve"> </w:t>
            </w:r>
            <w:r>
              <w:rPr>
                <w:sz w:val="20"/>
              </w:rPr>
              <w:t>Pre</w:t>
            </w:r>
            <w:proofErr w:type="gramEnd"/>
            <w:r>
              <w:rPr>
                <w:sz w:val="20"/>
              </w:rPr>
              <w:t>-</w:t>
            </w:r>
            <w:r>
              <w:rPr>
                <w:spacing w:val="-2"/>
                <w:sz w:val="20"/>
              </w:rPr>
              <w:t>Action</w:t>
            </w:r>
          </w:p>
          <w:p w14:paraId="2514D436" w14:textId="77777777" w:rsidR="004465D1" w:rsidRDefault="004465D1" w:rsidP="004465D1">
            <w:pPr>
              <w:pStyle w:val="TableParagraph"/>
              <w:spacing w:before="0" w:line="290" w:lineRule="atLeast"/>
              <w:rPr>
                <w:spacing w:val="-2"/>
                <w:sz w:val="20"/>
              </w:rPr>
            </w:pPr>
            <w:r>
              <w:rPr>
                <w:sz w:val="20"/>
              </w:rPr>
              <w:t>Protocol</w:t>
            </w:r>
            <w:r>
              <w:rPr>
                <w:spacing w:val="-12"/>
                <w:sz w:val="20"/>
              </w:rPr>
              <w:t xml:space="preserve"> </w:t>
            </w:r>
            <w:r>
              <w:rPr>
                <w:sz w:val="20"/>
              </w:rPr>
              <w:t>for</w:t>
            </w:r>
            <w:r>
              <w:rPr>
                <w:spacing w:val="-11"/>
                <w:sz w:val="20"/>
              </w:rPr>
              <w:t xml:space="preserve"> </w:t>
            </w:r>
            <w:r>
              <w:rPr>
                <w:sz w:val="20"/>
              </w:rPr>
              <w:t>Personal</w:t>
            </w:r>
            <w:r>
              <w:rPr>
                <w:spacing w:val="-11"/>
                <w:sz w:val="20"/>
              </w:rPr>
              <w:t xml:space="preserve"> </w:t>
            </w:r>
            <w:r>
              <w:rPr>
                <w:sz w:val="20"/>
              </w:rPr>
              <w:t>Injury</w:t>
            </w:r>
            <w:r>
              <w:rPr>
                <w:spacing w:val="-12"/>
                <w:sz w:val="20"/>
              </w:rPr>
              <w:t xml:space="preserve"> </w:t>
            </w:r>
            <w:r>
              <w:rPr>
                <w:sz w:val="20"/>
              </w:rPr>
              <w:t>Claims</w:t>
            </w:r>
            <w:r>
              <w:rPr>
                <w:spacing w:val="-11"/>
                <w:sz w:val="20"/>
              </w:rPr>
              <w:t xml:space="preserve"> </w:t>
            </w:r>
            <w:r>
              <w:rPr>
                <w:sz w:val="20"/>
              </w:rPr>
              <w:t>below</w:t>
            </w:r>
            <w:r>
              <w:rPr>
                <w:spacing w:val="-11"/>
                <w:sz w:val="20"/>
              </w:rPr>
              <w:t xml:space="preserve"> </w:t>
            </w:r>
            <w:r>
              <w:rPr>
                <w:sz w:val="20"/>
              </w:rPr>
              <w:t>the</w:t>
            </w:r>
            <w:r>
              <w:rPr>
                <w:spacing w:val="-12"/>
                <w:sz w:val="20"/>
              </w:rPr>
              <w:t xml:space="preserve"> </w:t>
            </w:r>
            <w:r>
              <w:rPr>
                <w:sz w:val="20"/>
              </w:rPr>
              <w:t>Small</w:t>
            </w:r>
            <w:r>
              <w:rPr>
                <w:spacing w:val="-11"/>
                <w:sz w:val="20"/>
              </w:rPr>
              <w:t xml:space="preserve"> </w:t>
            </w:r>
            <w:r>
              <w:rPr>
                <w:sz w:val="20"/>
              </w:rPr>
              <w:t>Claims</w:t>
            </w:r>
            <w:r>
              <w:rPr>
                <w:spacing w:val="-11"/>
                <w:sz w:val="20"/>
              </w:rPr>
              <w:t xml:space="preserve"> </w:t>
            </w:r>
            <w:r>
              <w:rPr>
                <w:sz w:val="20"/>
              </w:rPr>
              <w:t>Limit</w:t>
            </w:r>
            <w:r>
              <w:rPr>
                <w:spacing w:val="-12"/>
                <w:sz w:val="20"/>
              </w:rPr>
              <w:t xml:space="preserve"> </w:t>
            </w:r>
            <w:r>
              <w:rPr>
                <w:sz w:val="20"/>
              </w:rPr>
              <w:t>in</w:t>
            </w:r>
            <w:r>
              <w:rPr>
                <w:spacing w:val="-11"/>
                <w:sz w:val="20"/>
              </w:rPr>
              <w:t xml:space="preserve"> </w:t>
            </w:r>
            <w:r>
              <w:rPr>
                <w:sz w:val="20"/>
              </w:rPr>
              <w:t xml:space="preserve">Road </w:t>
            </w:r>
            <w:r>
              <w:rPr>
                <w:spacing w:val="-2"/>
                <w:sz w:val="20"/>
              </w:rPr>
              <w:t>Traffic</w:t>
            </w:r>
            <w:r>
              <w:rPr>
                <w:spacing w:val="-7"/>
                <w:sz w:val="20"/>
              </w:rPr>
              <w:t xml:space="preserve"> </w:t>
            </w:r>
            <w:r>
              <w:rPr>
                <w:spacing w:val="-2"/>
                <w:sz w:val="20"/>
              </w:rPr>
              <w:t>Accidents</w:t>
            </w:r>
            <w:r>
              <w:rPr>
                <w:spacing w:val="-4"/>
                <w:sz w:val="20"/>
              </w:rPr>
              <w:t xml:space="preserve"> </w:t>
            </w:r>
            <w:r>
              <w:rPr>
                <w:spacing w:val="-2"/>
                <w:sz w:val="20"/>
              </w:rPr>
              <w:t>and/or</w:t>
            </w:r>
            <w:r>
              <w:rPr>
                <w:spacing w:val="-4"/>
                <w:sz w:val="20"/>
              </w:rPr>
              <w:t xml:space="preserve"> </w:t>
            </w:r>
            <w:r>
              <w:rPr>
                <w:spacing w:val="-2"/>
                <w:sz w:val="20"/>
              </w:rPr>
              <w:t>the</w:t>
            </w:r>
            <w:r>
              <w:rPr>
                <w:spacing w:val="-4"/>
                <w:sz w:val="20"/>
              </w:rPr>
              <w:t xml:space="preserve"> </w:t>
            </w:r>
            <w:r>
              <w:rPr>
                <w:spacing w:val="-2"/>
                <w:sz w:val="20"/>
              </w:rPr>
              <w:t>Pre-Action</w:t>
            </w:r>
            <w:r>
              <w:rPr>
                <w:spacing w:val="-4"/>
                <w:sz w:val="20"/>
              </w:rPr>
              <w:t xml:space="preserve"> </w:t>
            </w:r>
            <w:r>
              <w:rPr>
                <w:spacing w:val="-2"/>
                <w:sz w:val="20"/>
              </w:rPr>
              <w:t>Protocol</w:t>
            </w:r>
            <w:r>
              <w:rPr>
                <w:spacing w:val="-4"/>
                <w:sz w:val="20"/>
              </w:rPr>
              <w:t xml:space="preserve"> </w:t>
            </w:r>
            <w:r>
              <w:rPr>
                <w:spacing w:val="-2"/>
                <w:sz w:val="20"/>
              </w:rPr>
              <w:t>for</w:t>
            </w:r>
            <w:r>
              <w:rPr>
                <w:spacing w:val="-4"/>
                <w:sz w:val="20"/>
              </w:rPr>
              <w:t xml:space="preserve"> </w:t>
            </w:r>
            <w:r>
              <w:rPr>
                <w:spacing w:val="-2"/>
                <w:sz w:val="20"/>
              </w:rPr>
              <w:t>Low</w:t>
            </w:r>
            <w:r>
              <w:rPr>
                <w:spacing w:val="-4"/>
                <w:sz w:val="20"/>
              </w:rPr>
              <w:t xml:space="preserve"> </w:t>
            </w:r>
            <w:r>
              <w:rPr>
                <w:spacing w:val="-2"/>
                <w:sz w:val="20"/>
              </w:rPr>
              <w:t>Value</w:t>
            </w:r>
            <w:r>
              <w:rPr>
                <w:spacing w:val="-4"/>
                <w:sz w:val="20"/>
              </w:rPr>
              <w:t xml:space="preserve"> </w:t>
            </w:r>
            <w:r>
              <w:rPr>
                <w:spacing w:val="-2"/>
                <w:sz w:val="20"/>
              </w:rPr>
              <w:t xml:space="preserve">Personal </w:t>
            </w:r>
            <w:r>
              <w:rPr>
                <w:sz w:val="20"/>
              </w:rPr>
              <w:t>Injury</w:t>
            </w:r>
            <w:r>
              <w:rPr>
                <w:spacing w:val="-3"/>
                <w:sz w:val="20"/>
              </w:rPr>
              <w:t xml:space="preserve"> </w:t>
            </w:r>
            <w:r>
              <w:rPr>
                <w:sz w:val="20"/>
              </w:rPr>
              <w:t>Claims</w:t>
            </w:r>
            <w:r>
              <w:rPr>
                <w:spacing w:val="-3"/>
                <w:sz w:val="20"/>
              </w:rPr>
              <w:t xml:space="preserve"> </w:t>
            </w:r>
            <w:r>
              <w:rPr>
                <w:sz w:val="20"/>
              </w:rPr>
              <w:t>in</w:t>
            </w:r>
            <w:r>
              <w:rPr>
                <w:spacing w:val="-3"/>
                <w:sz w:val="20"/>
              </w:rPr>
              <w:t xml:space="preserve"> </w:t>
            </w:r>
            <w:r>
              <w:rPr>
                <w:sz w:val="20"/>
              </w:rPr>
              <w:t>Road</w:t>
            </w:r>
            <w:r>
              <w:rPr>
                <w:spacing w:val="-3"/>
                <w:sz w:val="20"/>
              </w:rPr>
              <w:t xml:space="preserve"> </w:t>
            </w:r>
            <w:r>
              <w:rPr>
                <w:sz w:val="20"/>
              </w:rPr>
              <w:t>Traffic</w:t>
            </w:r>
            <w:r>
              <w:rPr>
                <w:spacing w:val="-3"/>
                <w:sz w:val="20"/>
              </w:rPr>
              <w:t xml:space="preserve"> </w:t>
            </w:r>
            <w:r>
              <w:rPr>
                <w:sz w:val="20"/>
              </w:rPr>
              <w:t>Accidents</w:t>
            </w:r>
            <w:r>
              <w:rPr>
                <w:spacing w:val="-3"/>
                <w:sz w:val="20"/>
              </w:rPr>
              <w:t xml:space="preserve"> </w:t>
            </w:r>
            <w:r>
              <w:rPr>
                <w:sz w:val="20"/>
              </w:rPr>
              <w:t>from</w:t>
            </w:r>
            <w:r>
              <w:rPr>
                <w:spacing w:val="-4"/>
                <w:sz w:val="20"/>
              </w:rPr>
              <w:t xml:space="preserve"> </w:t>
            </w:r>
            <w:r>
              <w:rPr>
                <w:sz w:val="20"/>
              </w:rPr>
              <w:t>31</w:t>
            </w:r>
            <w:r>
              <w:rPr>
                <w:spacing w:val="-3"/>
                <w:sz w:val="20"/>
              </w:rPr>
              <w:t xml:space="preserve"> </w:t>
            </w:r>
            <w:r>
              <w:rPr>
                <w:sz w:val="20"/>
              </w:rPr>
              <w:t>July</w:t>
            </w:r>
            <w:r>
              <w:rPr>
                <w:spacing w:val="-3"/>
                <w:sz w:val="20"/>
              </w:rPr>
              <w:t xml:space="preserve"> </w:t>
            </w:r>
            <w:r>
              <w:rPr>
                <w:sz w:val="20"/>
              </w:rPr>
              <w:t>2013</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case, as amended and in force from time to time</w:t>
            </w:r>
            <w:proofErr w:type="gramStart"/>
            <w:r>
              <w:rPr>
                <w:sz w:val="20"/>
              </w:rPr>
              <w:t>);</w:t>
            </w:r>
            <w:proofErr w:type="gramEnd"/>
          </w:p>
          <w:p w14:paraId="1F819A3E" w14:textId="77777777" w:rsidR="004465D1" w:rsidRPr="00983391" w:rsidRDefault="004465D1" w:rsidP="004465D1">
            <w:pPr>
              <w:pStyle w:val="TableParagraph"/>
              <w:spacing w:before="54" w:line="295" w:lineRule="auto"/>
              <w:ind w:right="95"/>
              <w:jc w:val="both"/>
              <w:rPr>
                <w:sz w:val="20"/>
              </w:rPr>
            </w:pPr>
          </w:p>
        </w:tc>
      </w:tr>
      <w:tr w:rsidR="004465D1" w14:paraId="706F1FBA" w14:textId="77777777" w:rsidTr="004465D1">
        <w:trPr>
          <w:trHeight w:val="926"/>
        </w:trPr>
        <w:tc>
          <w:tcPr>
            <w:tcW w:w="2552" w:type="dxa"/>
          </w:tcPr>
          <w:p w14:paraId="3575B683" w14:textId="113177E1" w:rsidR="004465D1" w:rsidRDefault="004465D1" w:rsidP="004465D1">
            <w:pPr>
              <w:pStyle w:val="TableParagraph"/>
              <w:spacing w:before="0"/>
              <w:ind w:left="0"/>
              <w:rPr>
                <w:sz w:val="20"/>
              </w:rPr>
            </w:pPr>
            <w:r>
              <w:rPr>
                <w:sz w:val="20"/>
              </w:rPr>
              <w:t>“Security</w:t>
            </w:r>
            <w:r>
              <w:rPr>
                <w:spacing w:val="-9"/>
                <w:sz w:val="20"/>
              </w:rPr>
              <w:t xml:space="preserve"> </w:t>
            </w:r>
            <w:r>
              <w:rPr>
                <w:spacing w:val="-2"/>
                <w:sz w:val="20"/>
              </w:rPr>
              <w:t>Standards”</w:t>
            </w:r>
          </w:p>
        </w:tc>
        <w:tc>
          <w:tcPr>
            <w:tcW w:w="6698" w:type="dxa"/>
          </w:tcPr>
          <w:p w14:paraId="7FE78891" w14:textId="0E0BD9EC" w:rsidR="004465D1" w:rsidRDefault="004465D1" w:rsidP="004465D1">
            <w:pPr>
              <w:pStyle w:val="TableParagraph"/>
              <w:spacing w:before="54"/>
              <w:rPr>
                <w:sz w:val="20"/>
              </w:rPr>
            </w:pPr>
            <w:r>
              <w:rPr>
                <w:sz w:val="20"/>
              </w:rPr>
              <w:t>means</w:t>
            </w:r>
            <w:r>
              <w:rPr>
                <w:spacing w:val="23"/>
                <w:sz w:val="20"/>
              </w:rPr>
              <w:t xml:space="preserve"> </w:t>
            </w:r>
            <w:r>
              <w:rPr>
                <w:sz w:val="20"/>
              </w:rPr>
              <w:t>any</w:t>
            </w:r>
            <w:r>
              <w:rPr>
                <w:spacing w:val="23"/>
                <w:sz w:val="20"/>
              </w:rPr>
              <w:t xml:space="preserve"> </w:t>
            </w:r>
            <w:r>
              <w:rPr>
                <w:sz w:val="20"/>
              </w:rPr>
              <w:t>security</w:t>
            </w:r>
            <w:r>
              <w:rPr>
                <w:spacing w:val="23"/>
                <w:sz w:val="20"/>
              </w:rPr>
              <w:t xml:space="preserve"> </w:t>
            </w:r>
            <w:r>
              <w:rPr>
                <w:sz w:val="20"/>
              </w:rPr>
              <w:t>policies</w:t>
            </w:r>
            <w:r>
              <w:rPr>
                <w:spacing w:val="23"/>
                <w:sz w:val="20"/>
              </w:rPr>
              <w:t xml:space="preserve"> </w:t>
            </w:r>
            <w:r>
              <w:rPr>
                <w:sz w:val="20"/>
              </w:rPr>
              <w:t>and/or</w:t>
            </w:r>
            <w:r>
              <w:rPr>
                <w:spacing w:val="23"/>
                <w:sz w:val="20"/>
              </w:rPr>
              <w:t xml:space="preserve"> </w:t>
            </w:r>
            <w:r>
              <w:rPr>
                <w:sz w:val="20"/>
              </w:rPr>
              <w:t>standards</w:t>
            </w:r>
            <w:r>
              <w:rPr>
                <w:spacing w:val="23"/>
                <w:sz w:val="20"/>
              </w:rPr>
              <w:t xml:space="preserve"> </w:t>
            </w:r>
            <w:r>
              <w:rPr>
                <w:sz w:val="20"/>
              </w:rPr>
              <w:t>that</w:t>
            </w:r>
            <w:r>
              <w:rPr>
                <w:spacing w:val="22"/>
                <w:sz w:val="20"/>
              </w:rPr>
              <w:t xml:space="preserve"> </w:t>
            </w:r>
            <w:r w:rsidR="00736F23">
              <w:rPr>
                <w:sz w:val="20"/>
              </w:rPr>
              <w:t>DC</w:t>
            </w:r>
            <w:r>
              <w:rPr>
                <w:spacing w:val="23"/>
                <w:sz w:val="20"/>
              </w:rPr>
              <w:t xml:space="preserve"> </w:t>
            </w:r>
            <w:r>
              <w:rPr>
                <w:sz w:val="20"/>
              </w:rPr>
              <w:t>may</w:t>
            </w:r>
            <w:r>
              <w:rPr>
                <w:spacing w:val="23"/>
                <w:sz w:val="20"/>
              </w:rPr>
              <w:t xml:space="preserve"> </w:t>
            </w:r>
            <w:r>
              <w:rPr>
                <w:sz w:val="20"/>
              </w:rPr>
              <w:t>issue</w:t>
            </w:r>
            <w:r>
              <w:rPr>
                <w:spacing w:val="23"/>
                <w:sz w:val="20"/>
              </w:rPr>
              <w:t xml:space="preserve"> </w:t>
            </w:r>
            <w:r>
              <w:rPr>
                <w:sz w:val="20"/>
              </w:rPr>
              <w:t>or stipulate from time to time;</w:t>
            </w:r>
          </w:p>
        </w:tc>
      </w:tr>
      <w:tr w:rsidR="004465D1" w14:paraId="7BE2BC6B" w14:textId="77777777" w:rsidTr="004465D1">
        <w:trPr>
          <w:trHeight w:val="715"/>
        </w:trPr>
        <w:tc>
          <w:tcPr>
            <w:tcW w:w="2552" w:type="dxa"/>
          </w:tcPr>
          <w:p w14:paraId="63A5021A" w14:textId="44634B8F" w:rsidR="004465D1" w:rsidRDefault="004465D1" w:rsidP="004465D1">
            <w:pPr>
              <w:pStyle w:val="TableParagraph"/>
              <w:spacing w:before="0"/>
              <w:ind w:left="0"/>
              <w:rPr>
                <w:sz w:val="20"/>
              </w:rPr>
            </w:pPr>
            <w:r>
              <w:rPr>
                <w:sz w:val="20"/>
              </w:rPr>
              <w:t>“Security</w:t>
            </w:r>
            <w:r>
              <w:rPr>
                <w:spacing w:val="-9"/>
                <w:sz w:val="20"/>
              </w:rPr>
              <w:t xml:space="preserve"> </w:t>
            </w:r>
            <w:r>
              <w:rPr>
                <w:spacing w:val="-2"/>
                <w:sz w:val="20"/>
              </w:rPr>
              <w:t>Information”</w:t>
            </w:r>
          </w:p>
        </w:tc>
        <w:tc>
          <w:tcPr>
            <w:tcW w:w="6698" w:type="dxa"/>
          </w:tcPr>
          <w:p w14:paraId="4C4E88CB" w14:textId="4B45F1C9" w:rsidR="004465D1" w:rsidRDefault="004465D1" w:rsidP="004465D1">
            <w:pPr>
              <w:pStyle w:val="TableParagraph"/>
              <w:spacing w:before="54"/>
              <w:rPr>
                <w:sz w:val="20"/>
              </w:rPr>
            </w:pPr>
            <w:r>
              <w:rPr>
                <w:sz w:val="20"/>
              </w:rPr>
              <w:t>means</w:t>
            </w:r>
            <w:r>
              <w:rPr>
                <w:spacing w:val="-1"/>
                <w:sz w:val="20"/>
              </w:rPr>
              <w:t xml:space="preserve"> </w:t>
            </w:r>
            <w:r>
              <w:rPr>
                <w:sz w:val="20"/>
              </w:rPr>
              <w:t>any</w:t>
            </w:r>
            <w:r>
              <w:rPr>
                <w:spacing w:val="-1"/>
                <w:sz w:val="20"/>
              </w:rPr>
              <w:t xml:space="preserve"> </w:t>
            </w:r>
            <w:r>
              <w:rPr>
                <w:sz w:val="20"/>
              </w:rPr>
              <w:t>username,</w:t>
            </w:r>
            <w:r>
              <w:rPr>
                <w:spacing w:val="-1"/>
                <w:sz w:val="20"/>
              </w:rPr>
              <w:t xml:space="preserve"> </w:t>
            </w:r>
            <w:r>
              <w:rPr>
                <w:sz w:val="20"/>
              </w:rPr>
              <w:t>password</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security</w:t>
            </w:r>
            <w:r>
              <w:rPr>
                <w:spacing w:val="-1"/>
                <w:sz w:val="20"/>
              </w:rPr>
              <w:t xml:space="preserve"> </w:t>
            </w:r>
            <w:r>
              <w:rPr>
                <w:sz w:val="20"/>
              </w:rPr>
              <w:t>information</w:t>
            </w:r>
            <w:r>
              <w:rPr>
                <w:spacing w:val="-1"/>
                <w:sz w:val="20"/>
              </w:rPr>
              <w:t xml:space="preserve"> </w:t>
            </w:r>
            <w:r>
              <w:rPr>
                <w:sz w:val="20"/>
              </w:rPr>
              <w:t>used</w:t>
            </w:r>
            <w:r>
              <w:rPr>
                <w:spacing w:val="-1"/>
                <w:sz w:val="20"/>
              </w:rPr>
              <w:t xml:space="preserve"> </w:t>
            </w:r>
            <w:r>
              <w:rPr>
                <w:sz w:val="20"/>
              </w:rPr>
              <w:t xml:space="preserve">by an Expert to log in to their Account or any portal or service of </w:t>
            </w:r>
            <w:r w:rsidR="00736F23">
              <w:rPr>
                <w:sz w:val="20"/>
              </w:rPr>
              <w:t>DC</w:t>
            </w:r>
            <w:r>
              <w:rPr>
                <w:sz w:val="20"/>
              </w:rPr>
              <w:t>;</w:t>
            </w:r>
          </w:p>
        </w:tc>
      </w:tr>
      <w:tr w:rsidR="004465D1" w14:paraId="57F2AFA2" w14:textId="77777777" w:rsidTr="004465D1">
        <w:trPr>
          <w:trHeight w:val="658"/>
        </w:trPr>
        <w:tc>
          <w:tcPr>
            <w:tcW w:w="2552" w:type="dxa"/>
          </w:tcPr>
          <w:p w14:paraId="16BC905A" w14:textId="1448B9EA" w:rsidR="004465D1" w:rsidRDefault="004465D1" w:rsidP="004465D1">
            <w:pPr>
              <w:pStyle w:val="TableParagraph"/>
              <w:spacing w:before="0"/>
              <w:ind w:left="0"/>
              <w:rPr>
                <w:sz w:val="20"/>
              </w:rPr>
            </w:pPr>
            <w:r>
              <w:rPr>
                <w:spacing w:val="-2"/>
                <w:sz w:val="20"/>
              </w:rPr>
              <w:t xml:space="preserve">    “Services”</w:t>
            </w:r>
          </w:p>
        </w:tc>
        <w:tc>
          <w:tcPr>
            <w:tcW w:w="6698" w:type="dxa"/>
          </w:tcPr>
          <w:p w14:paraId="5AFA85FA" w14:textId="4510F43D" w:rsidR="004465D1" w:rsidRDefault="004465D1" w:rsidP="004465D1">
            <w:pPr>
              <w:pStyle w:val="TableParagraph"/>
              <w:spacing w:before="54"/>
              <w:rPr>
                <w:sz w:val="20"/>
              </w:rPr>
            </w:pPr>
            <w:r>
              <w:rPr>
                <w:sz w:val="20"/>
              </w:rPr>
              <w:t>means</w:t>
            </w:r>
            <w:r w:rsidRPr="006B554A">
              <w:rPr>
                <w:sz w:val="20"/>
              </w:rPr>
              <w:t xml:space="preserve"> the services as described in the Applicable Contract;</w:t>
            </w:r>
            <w:r>
              <w:rPr>
                <w:spacing w:val="24"/>
                <w:sz w:val="20"/>
              </w:rPr>
              <w:t xml:space="preserve"> </w:t>
            </w:r>
          </w:p>
        </w:tc>
      </w:tr>
      <w:tr w:rsidR="004465D1" w14:paraId="079BBCF8" w14:textId="77777777" w:rsidTr="004465D1">
        <w:trPr>
          <w:trHeight w:val="839"/>
        </w:trPr>
        <w:tc>
          <w:tcPr>
            <w:tcW w:w="2552" w:type="dxa"/>
          </w:tcPr>
          <w:p w14:paraId="7CC10CD3" w14:textId="7CAD267E" w:rsidR="004465D1" w:rsidRDefault="004465D1" w:rsidP="004465D1">
            <w:pPr>
              <w:pStyle w:val="TableParagraph"/>
              <w:spacing w:before="0"/>
              <w:ind w:left="0"/>
              <w:rPr>
                <w:spacing w:val="-2"/>
                <w:sz w:val="20"/>
              </w:rPr>
            </w:pPr>
            <w:r>
              <w:rPr>
                <w:spacing w:val="-2"/>
                <w:sz w:val="20"/>
              </w:rPr>
              <w:t>“SLAs”</w:t>
            </w:r>
          </w:p>
        </w:tc>
        <w:tc>
          <w:tcPr>
            <w:tcW w:w="6698" w:type="dxa"/>
          </w:tcPr>
          <w:p w14:paraId="1515FD1B" w14:textId="19AABD04" w:rsidR="004465D1" w:rsidRDefault="004465D1" w:rsidP="004465D1">
            <w:pPr>
              <w:pStyle w:val="TableParagraph"/>
              <w:spacing w:before="54"/>
              <w:rPr>
                <w:sz w:val="20"/>
              </w:rPr>
            </w:pPr>
            <w:r>
              <w:rPr>
                <w:sz w:val="20"/>
              </w:rPr>
              <w:t>means</w:t>
            </w:r>
            <w:r>
              <w:rPr>
                <w:spacing w:val="-7"/>
                <w:sz w:val="20"/>
              </w:rPr>
              <w:t xml:space="preserve"> </w:t>
            </w:r>
            <w:r>
              <w:rPr>
                <w:sz w:val="20"/>
              </w:rPr>
              <w:t>the</w:t>
            </w:r>
            <w:r>
              <w:rPr>
                <w:spacing w:val="-4"/>
                <w:sz w:val="20"/>
              </w:rPr>
              <w:t xml:space="preserve"> </w:t>
            </w:r>
            <w:r>
              <w:rPr>
                <w:sz w:val="20"/>
              </w:rPr>
              <w:t>service</w:t>
            </w:r>
            <w:r>
              <w:rPr>
                <w:spacing w:val="-4"/>
                <w:sz w:val="20"/>
              </w:rPr>
              <w:t xml:space="preserve"> </w:t>
            </w:r>
            <w:r>
              <w:rPr>
                <w:sz w:val="20"/>
              </w:rPr>
              <w:t>levels</w:t>
            </w:r>
            <w:r>
              <w:rPr>
                <w:spacing w:val="-5"/>
                <w:sz w:val="20"/>
              </w:rPr>
              <w:t xml:space="preserve"> </w:t>
            </w:r>
            <w:r>
              <w:rPr>
                <w:sz w:val="20"/>
              </w:rPr>
              <w:t>set</w:t>
            </w:r>
            <w:r>
              <w:rPr>
                <w:spacing w:val="-4"/>
                <w:sz w:val="20"/>
              </w:rPr>
              <w:t xml:space="preserve"> </w:t>
            </w:r>
            <w:r>
              <w:rPr>
                <w:sz w:val="20"/>
              </w:rPr>
              <w:t>out</w:t>
            </w:r>
            <w:r>
              <w:rPr>
                <w:spacing w:val="-5"/>
                <w:sz w:val="20"/>
              </w:rPr>
              <w:t xml:space="preserve"> </w:t>
            </w:r>
            <w:r>
              <w:rPr>
                <w:sz w:val="20"/>
              </w:rPr>
              <w:t>in</w:t>
            </w:r>
            <w:r>
              <w:rPr>
                <w:spacing w:val="-4"/>
                <w:sz w:val="20"/>
              </w:rPr>
              <w:t xml:space="preserve"> </w:t>
            </w:r>
            <w:r>
              <w:rPr>
                <w:sz w:val="20"/>
              </w:rPr>
              <w:t>Appendix</w:t>
            </w:r>
            <w:r>
              <w:rPr>
                <w:spacing w:val="-4"/>
                <w:sz w:val="20"/>
              </w:rPr>
              <w:t xml:space="preserve"> </w:t>
            </w:r>
            <w:r>
              <w:rPr>
                <w:sz w:val="20"/>
              </w:rPr>
              <w:t>1</w:t>
            </w:r>
            <w:r>
              <w:rPr>
                <w:spacing w:val="-4"/>
                <w:sz w:val="20"/>
              </w:rPr>
              <w:t xml:space="preserve"> </w:t>
            </w:r>
            <w:r>
              <w:rPr>
                <w:sz w:val="20"/>
              </w:rPr>
              <w:t>to</w:t>
            </w:r>
            <w:r>
              <w:rPr>
                <w:spacing w:val="-4"/>
                <w:sz w:val="20"/>
              </w:rPr>
              <w:t xml:space="preserve"> </w:t>
            </w:r>
            <w:r>
              <w:rPr>
                <w:sz w:val="20"/>
              </w:rPr>
              <w:t>these</w:t>
            </w:r>
            <w:r>
              <w:rPr>
                <w:spacing w:val="-4"/>
                <w:sz w:val="20"/>
              </w:rPr>
              <w:t xml:space="preserve"> </w:t>
            </w:r>
            <w:r>
              <w:rPr>
                <w:spacing w:val="-2"/>
                <w:sz w:val="20"/>
              </w:rPr>
              <w:t>Standard Conditions;</w:t>
            </w:r>
          </w:p>
        </w:tc>
      </w:tr>
      <w:tr w:rsidR="004465D1" w14:paraId="4BAAC88A" w14:textId="77777777" w:rsidTr="004465D1">
        <w:trPr>
          <w:trHeight w:val="769"/>
        </w:trPr>
        <w:tc>
          <w:tcPr>
            <w:tcW w:w="2552" w:type="dxa"/>
          </w:tcPr>
          <w:p w14:paraId="1F30E8A8" w14:textId="71DC3570" w:rsidR="004465D1" w:rsidRDefault="004465D1" w:rsidP="004465D1">
            <w:pPr>
              <w:pStyle w:val="TableParagraph"/>
              <w:spacing w:before="0"/>
              <w:ind w:left="0"/>
              <w:rPr>
                <w:spacing w:val="-2"/>
                <w:sz w:val="20"/>
              </w:rPr>
            </w:pPr>
            <w:r>
              <w:rPr>
                <w:sz w:val="20"/>
              </w:rPr>
              <w:t>“Smart</w:t>
            </w:r>
            <w:r>
              <w:rPr>
                <w:spacing w:val="-7"/>
                <w:sz w:val="20"/>
              </w:rPr>
              <w:t xml:space="preserve"> </w:t>
            </w:r>
            <w:r>
              <w:rPr>
                <w:spacing w:val="-2"/>
                <w:sz w:val="20"/>
              </w:rPr>
              <w:t>Suite”</w:t>
            </w:r>
          </w:p>
        </w:tc>
        <w:tc>
          <w:tcPr>
            <w:tcW w:w="6698" w:type="dxa"/>
          </w:tcPr>
          <w:p w14:paraId="325A4235" w14:textId="6477315A" w:rsidR="004465D1" w:rsidRDefault="004465D1" w:rsidP="004465D1">
            <w:pPr>
              <w:pStyle w:val="TableParagraph"/>
              <w:spacing w:before="54"/>
              <w:rPr>
                <w:sz w:val="20"/>
              </w:rPr>
            </w:pPr>
            <w:r>
              <w:rPr>
                <w:sz w:val="20"/>
              </w:rPr>
              <w:t xml:space="preserve">means the suite of report writing applications used by </w:t>
            </w:r>
            <w:r w:rsidR="00736F23">
              <w:rPr>
                <w:sz w:val="20"/>
              </w:rPr>
              <w:t>DC</w:t>
            </w:r>
            <w:r>
              <w:rPr>
                <w:sz w:val="20"/>
              </w:rPr>
              <w:t xml:space="preserve"> and known as Smart Suite (including Smart Report);</w:t>
            </w:r>
          </w:p>
        </w:tc>
      </w:tr>
      <w:tr w:rsidR="004465D1" w14:paraId="2936AA35" w14:textId="77777777" w:rsidTr="004465D1">
        <w:trPr>
          <w:trHeight w:val="854"/>
        </w:trPr>
        <w:tc>
          <w:tcPr>
            <w:tcW w:w="2552" w:type="dxa"/>
          </w:tcPr>
          <w:p w14:paraId="52287BCF" w14:textId="312C8633" w:rsidR="004465D1" w:rsidRDefault="004465D1" w:rsidP="004465D1">
            <w:pPr>
              <w:pStyle w:val="TableParagraph"/>
              <w:spacing w:before="0"/>
              <w:ind w:left="0"/>
              <w:rPr>
                <w:sz w:val="20"/>
              </w:rPr>
            </w:pPr>
            <w:r>
              <w:rPr>
                <w:sz w:val="20"/>
              </w:rPr>
              <w:t>“Specified</w:t>
            </w:r>
            <w:r>
              <w:rPr>
                <w:spacing w:val="-12"/>
                <w:sz w:val="20"/>
              </w:rPr>
              <w:t xml:space="preserve"> </w:t>
            </w:r>
            <w:r>
              <w:rPr>
                <w:sz w:val="20"/>
              </w:rPr>
              <w:t xml:space="preserve">Professional </w:t>
            </w:r>
            <w:r>
              <w:rPr>
                <w:spacing w:val="-2"/>
                <w:sz w:val="20"/>
              </w:rPr>
              <w:t>Body”</w:t>
            </w:r>
          </w:p>
        </w:tc>
        <w:tc>
          <w:tcPr>
            <w:tcW w:w="6698" w:type="dxa"/>
          </w:tcPr>
          <w:p w14:paraId="76229EE5" w14:textId="14252F4B" w:rsidR="004465D1" w:rsidRDefault="004465D1" w:rsidP="004465D1">
            <w:pPr>
              <w:pStyle w:val="TableParagraph"/>
              <w:spacing w:before="54"/>
              <w:rPr>
                <w:sz w:val="20"/>
              </w:rPr>
            </w:pPr>
            <w:r>
              <w:rPr>
                <w:sz w:val="20"/>
              </w:rPr>
              <w:t>means</w:t>
            </w:r>
            <w:r>
              <w:rPr>
                <w:spacing w:val="40"/>
                <w:sz w:val="20"/>
              </w:rPr>
              <w:t xml:space="preserve"> </w:t>
            </w:r>
            <w:r>
              <w:rPr>
                <w:sz w:val="20"/>
              </w:rPr>
              <w:t>the</w:t>
            </w:r>
            <w:r>
              <w:rPr>
                <w:spacing w:val="40"/>
                <w:sz w:val="20"/>
              </w:rPr>
              <w:t xml:space="preserve"> </w:t>
            </w:r>
            <w:r>
              <w:rPr>
                <w:sz w:val="20"/>
              </w:rPr>
              <w:t>professional</w:t>
            </w:r>
            <w:r>
              <w:rPr>
                <w:spacing w:val="40"/>
                <w:sz w:val="20"/>
              </w:rPr>
              <w:t xml:space="preserve"> </w:t>
            </w:r>
            <w:r>
              <w:rPr>
                <w:sz w:val="20"/>
              </w:rPr>
              <w:t>regulatory</w:t>
            </w:r>
            <w:r>
              <w:rPr>
                <w:spacing w:val="40"/>
                <w:sz w:val="20"/>
              </w:rPr>
              <w:t xml:space="preserve"> </w:t>
            </w:r>
            <w:r>
              <w:rPr>
                <w:sz w:val="20"/>
              </w:rPr>
              <w:t>body</w:t>
            </w:r>
            <w:r>
              <w:rPr>
                <w:spacing w:val="40"/>
                <w:sz w:val="20"/>
              </w:rPr>
              <w:t xml:space="preserve"> </w:t>
            </w:r>
            <w:r>
              <w:rPr>
                <w:sz w:val="20"/>
              </w:rPr>
              <w:t>with</w:t>
            </w:r>
            <w:r>
              <w:rPr>
                <w:spacing w:val="40"/>
                <w:sz w:val="20"/>
              </w:rPr>
              <w:t xml:space="preserve"> </w:t>
            </w:r>
            <w:r>
              <w:rPr>
                <w:sz w:val="20"/>
              </w:rPr>
              <w:t>which</w:t>
            </w:r>
            <w:r>
              <w:rPr>
                <w:spacing w:val="40"/>
                <w:sz w:val="20"/>
              </w:rPr>
              <w:t xml:space="preserve"> </w:t>
            </w:r>
            <w:r>
              <w:rPr>
                <w:sz w:val="20"/>
              </w:rPr>
              <w:t>the</w:t>
            </w:r>
            <w:r>
              <w:rPr>
                <w:spacing w:val="40"/>
                <w:sz w:val="20"/>
              </w:rPr>
              <w:t xml:space="preserve"> </w:t>
            </w:r>
            <w:r>
              <w:rPr>
                <w:sz w:val="20"/>
              </w:rPr>
              <w:t>Expert</w:t>
            </w:r>
            <w:r>
              <w:rPr>
                <w:spacing w:val="40"/>
                <w:sz w:val="20"/>
              </w:rPr>
              <w:t xml:space="preserve"> </w:t>
            </w:r>
            <w:r>
              <w:rPr>
                <w:sz w:val="20"/>
              </w:rPr>
              <w:t>is registered</w:t>
            </w:r>
            <w:r>
              <w:rPr>
                <w:spacing w:val="-6"/>
                <w:sz w:val="20"/>
              </w:rPr>
              <w:t xml:space="preserve"> </w:t>
            </w:r>
            <w:r>
              <w:rPr>
                <w:sz w:val="20"/>
              </w:rPr>
              <w:t>as</w:t>
            </w:r>
            <w:r>
              <w:rPr>
                <w:spacing w:val="-5"/>
                <w:sz w:val="20"/>
              </w:rPr>
              <w:t xml:space="preserve"> </w:t>
            </w:r>
            <w:r>
              <w:rPr>
                <w:sz w:val="20"/>
              </w:rPr>
              <w:t>specified</w:t>
            </w:r>
            <w:r>
              <w:rPr>
                <w:spacing w:val="-5"/>
                <w:sz w:val="20"/>
              </w:rPr>
              <w:t xml:space="preserve"> </w:t>
            </w:r>
            <w:r>
              <w:rPr>
                <w:sz w:val="20"/>
              </w:rPr>
              <w:t>and</w:t>
            </w:r>
            <w:r>
              <w:rPr>
                <w:spacing w:val="-6"/>
                <w:sz w:val="20"/>
              </w:rPr>
              <w:t xml:space="preserve"> </w:t>
            </w:r>
            <w:r>
              <w:rPr>
                <w:sz w:val="20"/>
              </w:rPr>
              <w:t>permitted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RTA</w:t>
            </w:r>
            <w:r>
              <w:rPr>
                <w:spacing w:val="-6"/>
                <w:sz w:val="20"/>
              </w:rPr>
              <w:t xml:space="preserve"> </w:t>
            </w:r>
            <w:r>
              <w:rPr>
                <w:sz w:val="20"/>
              </w:rPr>
              <w:t>Protocol</w:t>
            </w:r>
            <w:r>
              <w:rPr>
                <w:spacing w:val="-4"/>
                <w:sz w:val="20"/>
              </w:rPr>
              <w:t xml:space="preserve"> </w:t>
            </w:r>
            <w:r>
              <w:rPr>
                <w:sz w:val="20"/>
              </w:rPr>
              <w:t>and</w:t>
            </w:r>
            <w:r>
              <w:rPr>
                <w:spacing w:val="-5"/>
                <w:sz w:val="20"/>
              </w:rPr>
              <w:t xml:space="preserve"> </w:t>
            </w:r>
            <w:proofErr w:type="spellStart"/>
            <w:r>
              <w:rPr>
                <w:spacing w:val="-2"/>
                <w:sz w:val="20"/>
              </w:rPr>
              <w:t>MedCo</w:t>
            </w:r>
            <w:proofErr w:type="spellEnd"/>
            <w:r>
              <w:rPr>
                <w:spacing w:val="-2"/>
                <w:sz w:val="20"/>
              </w:rPr>
              <w:t>;</w:t>
            </w:r>
          </w:p>
        </w:tc>
      </w:tr>
      <w:tr w:rsidR="004465D1" w14:paraId="5DD34161" w14:textId="77777777" w:rsidTr="004465D1">
        <w:trPr>
          <w:trHeight w:val="642"/>
        </w:trPr>
        <w:tc>
          <w:tcPr>
            <w:tcW w:w="2552" w:type="dxa"/>
          </w:tcPr>
          <w:p w14:paraId="3FAAC158" w14:textId="0C800374" w:rsidR="004465D1" w:rsidRDefault="004465D1" w:rsidP="004465D1">
            <w:pPr>
              <w:pStyle w:val="TableParagraph"/>
              <w:spacing w:before="0"/>
              <w:ind w:left="0"/>
              <w:rPr>
                <w:sz w:val="20"/>
              </w:rPr>
            </w:pPr>
            <w:r>
              <w:rPr>
                <w:spacing w:val="-2"/>
                <w:sz w:val="20"/>
              </w:rPr>
              <w:t>“Standard Conditions”</w:t>
            </w:r>
          </w:p>
        </w:tc>
        <w:tc>
          <w:tcPr>
            <w:tcW w:w="6698" w:type="dxa"/>
          </w:tcPr>
          <w:p w14:paraId="14C828D5" w14:textId="26112B1F" w:rsidR="004465D1" w:rsidRDefault="004465D1" w:rsidP="004465D1">
            <w:pPr>
              <w:pStyle w:val="TableParagraph"/>
              <w:spacing w:before="54"/>
              <w:rPr>
                <w:sz w:val="20"/>
              </w:rPr>
            </w:pPr>
            <w:r>
              <w:rPr>
                <w:sz w:val="20"/>
              </w:rPr>
              <w:t>means</w:t>
            </w:r>
            <w:r>
              <w:rPr>
                <w:spacing w:val="-7"/>
                <w:sz w:val="20"/>
              </w:rPr>
              <w:t xml:space="preserve"> </w:t>
            </w:r>
            <w:r>
              <w:rPr>
                <w:sz w:val="20"/>
              </w:rPr>
              <w:t>these</w:t>
            </w:r>
            <w:r>
              <w:rPr>
                <w:spacing w:val="-5"/>
                <w:sz w:val="20"/>
              </w:rPr>
              <w:t xml:space="preserve"> </w:t>
            </w:r>
            <w:r>
              <w:rPr>
                <w:sz w:val="20"/>
              </w:rPr>
              <w:t>terms</w:t>
            </w:r>
            <w:r>
              <w:rPr>
                <w:spacing w:val="-4"/>
                <w:sz w:val="20"/>
              </w:rPr>
              <w:t xml:space="preserve"> </w:t>
            </w:r>
            <w:r>
              <w:rPr>
                <w:sz w:val="20"/>
              </w:rPr>
              <w:t>and</w:t>
            </w:r>
            <w:r>
              <w:rPr>
                <w:spacing w:val="-5"/>
                <w:sz w:val="20"/>
              </w:rPr>
              <w:t xml:space="preserve"> </w:t>
            </w:r>
            <w:r>
              <w:rPr>
                <w:sz w:val="20"/>
              </w:rPr>
              <w:t>Standard Conditions</w:t>
            </w:r>
            <w:r>
              <w:rPr>
                <w:spacing w:val="-4"/>
                <w:sz w:val="20"/>
              </w:rPr>
              <w:t xml:space="preserve"> </w:t>
            </w:r>
            <w:r>
              <w:rPr>
                <w:sz w:val="20"/>
              </w:rPr>
              <w:t>as</w:t>
            </w:r>
            <w:r>
              <w:rPr>
                <w:spacing w:val="-5"/>
                <w:sz w:val="20"/>
              </w:rPr>
              <w:t xml:space="preserve"> </w:t>
            </w:r>
            <w:r>
              <w:rPr>
                <w:sz w:val="20"/>
              </w:rPr>
              <w:t>from</w:t>
            </w:r>
            <w:r>
              <w:rPr>
                <w:spacing w:val="-5"/>
                <w:sz w:val="20"/>
              </w:rPr>
              <w:t xml:space="preserve"> </w:t>
            </w:r>
            <w:r>
              <w:rPr>
                <w:sz w:val="20"/>
              </w:rPr>
              <w:t>time</w:t>
            </w:r>
            <w:r>
              <w:rPr>
                <w:spacing w:val="-5"/>
                <w:sz w:val="20"/>
              </w:rPr>
              <w:t xml:space="preserve"> </w:t>
            </w:r>
            <w:r>
              <w:rPr>
                <w:sz w:val="20"/>
              </w:rPr>
              <w:t>to</w:t>
            </w:r>
            <w:r>
              <w:rPr>
                <w:spacing w:val="-4"/>
                <w:sz w:val="20"/>
              </w:rPr>
              <w:t xml:space="preserve"> </w:t>
            </w:r>
            <w:r>
              <w:rPr>
                <w:sz w:val="20"/>
              </w:rPr>
              <w:t>time</w:t>
            </w:r>
            <w:r>
              <w:rPr>
                <w:spacing w:val="-5"/>
                <w:sz w:val="20"/>
              </w:rPr>
              <w:t xml:space="preserve"> </w:t>
            </w:r>
            <w:r>
              <w:rPr>
                <w:sz w:val="20"/>
              </w:rPr>
              <w:t>in</w:t>
            </w:r>
            <w:r>
              <w:rPr>
                <w:spacing w:val="-4"/>
                <w:sz w:val="20"/>
              </w:rPr>
              <w:t xml:space="preserve"> </w:t>
            </w:r>
            <w:r>
              <w:rPr>
                <w:spacing w:val="-2"/>
                <w:sz w:val="20"/>
              </w:rPr>
              <w:t>force;</w:t>
            </w:r>
          </w:p>
        </w:tc>
      </w:tr>
      <w:tr w:rsidR="004465D1" w14:paraId="6FB37B0A" w14:textId="77777777" w:rsidTr="004465D1">
        <w:trPr>
          <w:trHeight w:val="1120"/>
        </w:trPr>
        <w:tc>
          <w:tcPr>
            <w:tcW w:w="2552" w:type="dxa"/>
          </w:tcPr>
          <w:p w14:paraId="538410CA" w14:textId="77777777" w:rsidR="004465D1" w:rsidRDefault="004465D1" w:rsidP="004465D1">
            <w:pPr>
              <w:pStyle w:val="TableParagraph"/>
              <w:spacing w:before="112"/>
              <w:ind w:left="0"/>
              <w:rPr>
                <w:sz w:val="20"/>
              </w:rPr>
            </w:pPr>
          </w:p>
          <w:p w14:paraId="6BA246B4" w14:textId="0C84ED6D" w:rsidR="004465D1" w:rsidRDefault="004465D1" w:rsidP="004465D1">
            <w:pPr>
              <w:pStyle w:val="TableParagraph"/>
              <w:spacing w:before="0"/>
              <w:ind w:left="0"/>
              <w:rPr>
                <w:spacing w:val="-2"/>
                <w:sz w:val="20"/>
              </w:rPr>
            </w:pPr>
            <w:r>
              <w:rPr>
                <w:sz w:val="20"/>
              </w:rPr>
              <w:t>“Subject</w:t>
            </w:r>
            <w:r>
              <w:rPr>
                <w:spacing w:val="-7"/>
                <w:sz w:val="20"/>
              </w:rPr>
              <w:t xml:space="preserve"> </w:t>
            </w:r>
            <w:r>
              <w:rPr>
                <w:sz w:val="20"/>
              </w:rPr>
              <w:t>Access</w:t>
            </w:r>
            <w:r>
              <w:rPr>
                <w:spacing w:val="-7"/>
                <w:sz w:val="20"/>
              </w:rPr>
              <w:t xml:space="preserve"> </w:t>
            </w:r>
            <w:r>
              <w:rPr>
                <w:spacing w:val="-2"/>
                <w:sz w:val="20"/>
              </w:rPr>
              <w:t>Request”</w:t>
            </w:r>
          </w:p>
        </w:tc>
        <w:tc>
          <w:tcPr>
            <w:tcW w:w="6698" w:type="dxa"/>
          </w:tcPr>
          <w:p w14:paraId="4B7F5A2E" w14:textId="6295327B" w:rsidR="004465D1" w:rsidRDefault="004465D1" w:rsidP="004465D1">
            <w:pPr>
              <w:pStyle w:val="TableParagraph"/>
              <w:spacing w:before="54"/>
              <w:rPr>
                <w:sz w:val="20"/>
              </w:rPr>
            </w:pPr>
            <w:r>
              <w:rPr>
                <w:sz w:val="20"/>
              </w:rPr>
              <w:t>means an actual or purported subject access request or notice or complaint</w:t>
            </w:r>
            <w:r>
              <w:rPr>
                <w:spacing w:val="-12"/>
                <w:sz w:val="20"/>
              </w:rPr>
              <w:t xml:space="preserve"> </w:t>
            </w:r>
            <w:r>
              <w:rPr>
                <w:sz w:val="20"/>
              </w:rPr>
              <w:t>from</w:t>
            </w:r>
            <w:r>
              <w:rPr>
                <w:spacing w:val="-11"/>
                <w:sz w:val="20"/>
              </w:rPr>
              <w:t xml:space="preserve"> </w:t>
            </w:r>
            <w:r>
              <w:rPr>
                <w:sz w:val="20"/>
              </w:rPr>
              <w:t>(or</w:t>
            </w:r>
            <w:r>
              <w:rPr>
                <w:spacing w:val="-11"/>
                <w:sz w:val="20"/>
              </w:rPr>
              <w:t xml:space="preserve"> </w:t>
            </w:r>
            <w:r>
              <w:rPr>
                <w:sz w:val="20"/>
              </w:rPr>
              <w:t>on</w:t>
            </w:r>
            <w:r>
              <w:rPr>
                <w:spacing w:val="-12"/>
                <w:sz w:val="20"/>
              </w:rPr>
              <w:t xml:space="preserve"> </w:t>
            </w:r>
            <w:r>
              <w:rPr>
                <w:sz w:val="20"/>
              </w:rPr>
              <w:t>behalf</w:t>
            </w:r>
            <w:r>
              <w:rPr>
                <w:spacing w:val="-11"/>
                <w:sz w:val="20"/>
              </w:rPr>
              <w:t xml:space="preserve"> </w:t>
            </w:r>
            <w:r>
              <w:rPr>
                <w:sz w:val="20"/>
              </w:rPr>
              <w:t>of)</w:t>
            </w:r>
            <w:r>
              <w:rPr>
                <w:spacing w:val="-11"/>
                <w:sz w:val="20"/>
              </w:rPr>
              <w:t xml:space="preserve"> </w:t>
            </w:r>
            <w:r>
              <w:rPr>
                <w:sz w:val="20"/>
              </w:rPr>
              <w:t>a</w:t>
            </w:r>
            <w:r>
              <w:rPr>
                <w:spacing w:val="-12"/>
                <w:sz w:val="20"/>
              </w:rPr>
              <w:t xml:space="preserve"> </w:t>
            </w:r>
            <w:r>
              <w:rPr>
                <w:sz w:val="20"/>
              </w:rPr>
              <w:t>Data</w:t>
            </w:r>
            <w:r>
              <w:rPr>
                <w:spacing w:val="-11"/>
                <w:sz w:val="20"/>
              </w:rPr>
              <w:t xml:space="preserve"> </w:t>
            </w:r>
            <w:r>
              <w:rPr>
                <w:sz w:val="20"/>
              </w:rPr>
              <w:t>Subject</w:t>
            </w:r>
            <w:r>
              <w:rPr>
                <w:spacing w:val="-11"/>
                <w:sz w:val="20"/>
              </w:rPr>
              <w:t xml:space="preserve"> </w:t>
            </w:r>
            <w:r>
              <w:rPr>
                <w:sz w:val="20"/>
              </w:rPr>
              <w:t>exercising</w:t>
            </w:r>
            <w:r>
              <w:rPr>
                <w:spacing w:val="-12"/>
                <w:sz w:val="20"/>
              </w:rPr>
              <w:t xml:space="preserve"> </w:t>
            </w:r>
            <w:r>
              <w:rPr>
                <w:sz w:val="20"/>
              </w:rPr>
              <w:t>their</w:t>
            </w:r>
            <w:r>
              <w:rPr>
                <w:spacing w:val="-11"/>
                <w:sz w:val="20"/>
              </w:rPr>
              <w:t xml:space="preserve"> </w:t>
            </w:r>
            <w:r>
              <w:rPr>
                <w:sz w:val="20"/>
              </w:rPr>
              <w:t>rights under the Data Protection Laws.</w:t>
            </w:r>
          </w:p>
        </w:tc>
      </w:tr>
    </w:tbl>
    <w:p w14:paraId="5764420D" w14:textId="77777777" w:rsidR="0053731E" w:rsidRDefault="0053731E">
      <w:pPr>
        <w:spacing w:line="295" w:lineRule="auto"/>
        <w:jc w:val="both"/>
        <w:rPr>
          <w:sz w:val="20"/>
        </w:rPr>
        <w:sectPr w:rsidR="0053731E">
          <w:footerReference w:type="default" r:id="rId11"/>
          <w:type w:val="continuous"/>
          <w:pgSz w:w="11900" w:h="16840"/>
          <w:pgMar w:top="1400" w:right="1060" w:bottom="1380" w:left="1340" w:header="0" w:footer="1192" w:gutter="0"/>
          <w:pgNumType w:start="1"/>
          <w:cols w:space="720"/>
        </w:sectPr>
      </w:pPr>
    </w:p>
    <w:p w14:paraId="56321EAC" w14:textId="1C46A01B" w:rsidR="0053731E" w:rsidRDefault="00215855">
      <w:pPr>
        <w:pStyle w:val="ListParagraph"/>
        <w:numPr>
          <w:ilvl w:val="1"/>
          <w:numId w:val="4"/>
        </w:numPr>
        <w:tabs>
          <w:tab w:val="left" w:pos="805"/>
        </w:tabs>
        <w:spacing w:before="85"/>
        <w:ind w:left="805" w:hanging="705"/>
        <w:rPr>
          <w:sz w:val="20"/>
        </w:rPr>
      </w:pPr>
      <w:r>
        <w:rPr>
          <w:sz w:val="20"/>
        </w:rPr>
        <w:lastRenderedPageBreak/>
        <w:t>In</w:t>
      </w:r>
      <w:r>
        <w:rPr>
          <w:spacing w:val="-7"/>
          <w:sz w:val="20"/>
        </w:rPr>
        <w:t xml:space="preserve"> </w:t>
      </w:r>
      <w:r>
        <w:rPr>
          <w:sz w:val="20"/>
        </w:rPr>
        <w:t>these</w:t>
      </w:r>
      <w:r>
        <w:rPr>
          <w:spacing w:val="-6"/>
          <w:sz w:val="20"/>
        </w:rPr>
        <w:t xml:space="preserve"> </w:t>
      </w:r>
      <w:r w:rsidR="00D4673E">
        <w:rPr>
          <w:sz w:val="20"/>
        </w:rPr>
        <w:t>Standard Conditions</w:t>
      </w:r>
      <w:r>
        <w:rPr>
          <w:spacing w:val="-6"/>
          <w:sz w:val="20"/>
        </w:rPr>
        <w:t xml:space="preserve"> </w:t>
      </w:r>
      <w:r>
        <w:rPr>
          <w:sz w:val="20"/>
        </w:rPr>
        <w:t>(except</w:t>
      </w:r>
      <w:r>
        <w:rPr>
          <w:spacing w:val="-6"/>
          <w:sz w:val="20"/>
        </w:rPr>
        <w:t xml:space="preserve"> </w:t>
      </w:r>
      <w:r>
        <w:rPr>
          <w:sz w:val="20"/>
        </w:rPr>
        <w:t>where</w:t>
      </w:r>
      <w:r>
        <w:rPr>
          <w:spacing w:val="-7"/>
          <w:sz w:val="20"/>
        </w:rPr>
        <w:t xml:space="preserve"> </w:t>
      </w:r>
      <w:r>
        <w:rPr>
          <w:sz w:val="20"/>
        </w:rPr>
        <w:t>the</w:t>
      </w:r>
      <w:r>
        <w:rPr>
          <w:spacing w:val="-6"/>
          <w:sz w:val="20"/>
        </w:rPr>
        <w:t xml:space="preserve"> </w:t>
      </w:r>
      <w:r>
        <w:rPr>
          <w:sz w:val="20"/>
        </w:rPr>
        <w:t>context</w:t>
      </w:r>
      <w:r>
        <w:rPr>
          <w:spacing w:val="-6"/>
          <w:sz w:val="20"/>
        </w:rPr>
        <w:t xml:space="preserve"> </w:t>
      </w:r>
      <w:r>
        <w:rPr>
          <w:sz w:val="20"/>
        </w:rPr>
        <w:t>otherwise</w:t>
      </w:r>
      <w:r>
        <w:rPr>
          <w:spacing w:val="-6"/>
          <w:sz w:val="20"/>
        </w:rPr>
        <w:t xml:space="preserve"> </w:t>
      </w:r>
      <w:r>
        <w:rPr>
          <w:spacing w:val="-2"/>
          <w:sz w:val="20"/>
        </w:rPr>
        <w:t>requires):</w:t>
      </w:r>
    </w:p>
    <w:p w14:paraId="5BCF8F50" w14:textId="77777777" w:rsidR="0053731E" w:rsidRDefault="0053731E">
      <w:pPr>
        <w:pStyle w:val="BodyText"/>
        <w:spacing w:before="54"/>
        <w:ind w:firstLine="0"/>
      </w:pPr>
    </w:p>
    <w:p w14:paraId="44B9E04E" w14:textId="2C9D4077" w:rsidR="0053731E" w:rsidRDefault="00215855">
      <w:pPr>
        <w:pStyle w:val="ListParagraph"/>
        <w:numPr>
          <w:ilvl w:val="2"/>
          <w:numId w:val="4"/>
        </w:numPr>
        <w:tabs>
          <w:tab w:val="left" w:pos="1539"/>
        </w:tabs>
        <w:ind w:left="1539" w:hanging="719"/>
        <w:rPr>
          <w:sz w:val="20"/>
        </w:rPr>
      </w:pPr>
      <w:r>
        <w:rPr>
          <w:sz w:val="20"/>
        </w:rPr>
        <w:t>references</w:t>
      </w:r>
      <w:r>
        <w:rPr>
          <w:spacing w:val="-6"/>
          <w:sz w:val="20"/>
        </w:rPr>
        <w:t xml:space="preserve"> </w:t>
      </w:r>
      <w:r>
        <w:rPr>
          <w:sz w:val="20"/>
        </w:rPr>
        <w:t>to</w:t>
      </w:r>
      <w:r>
        <w:rPr>
          <w:spacing w:val="-5"/>
          <w:sz w:val="20"/>
        </w:rPr>
        <w:t xml:space="preserve"> </w:t>
      </w:r>
      <w:r>
        <w:rPr>
          <w:sz w:val="20"/>
        </w:rPr>
        <w:t>Clauses</w:t>
      </w:r>
      <w:r>
        <w:rPr>
          <w:spacing w:val="-5"/>
          <w:sz w:val="20"/>
        </w:rPr>
        <w:t xml:space="preserve"> </w:t>
      </w:r>
      <w:r>
        <w:rPr>
          <w:sz w:val="20"/>
        </w:rPr>
        <w:t>are</w:t>
      </w:r>
      <w:r>
        <w:rPr>
          <w:spacing w:val="-5"/>
          <w:sz w:val="20"/>
        </w:rPr>
        <w:t xml:space="preserve"> </w:t>
      </w:r>
      <w:r>
        <w:rPr>
          <w:sz w:val="20"/>
        </w:rPr>
        <w:t>to</w:t>
      </w:r>
      <w:r>
        <w:rPr>
          <w:spacing w:val="-5"/>
          <w:sz w:val="20"/>
        </w:rPr>
        <w:t xml:space="preserve"> </w:t>
      </w:r>
      <w:r>
        <w:rPr>
          <w:sz w:val="20"/>
        </w:rPr>
        <w:t>clauses</w:t>
      </w:r>
      <w:r>
        <w:rPr>
          <w:spacing w:val="-5"/>
          <w:sz w:val="20"/>
        </w:rPr>
        <w:t xml:space="preserve"> </w:t>
      </w:r>
      <w:r>
        <w:rPr>
          <w:sz w:val="20"/>
        </w:rPr>
        <w:t>and</w:t>
      </w:r>
      <w:r>
        <w:rPr>
          <w:spacing w:val="-5"/>
          <w:sz w:val="20"/>
        </w:rPr>
        <w:t xml:space="preserve"> </w:t>
      </w:r>
      <w:r>
        <w:rPr>
          <w:sz w:val="20"/>
        </w:rPr>
        <w:t>sub-clauses</w:t>
      </w:r>
      <w:r>
        <w:rPr>
          <w:spacing w:val="-5"/>
          <w:sz w:val="20"/>
        </w:rPr>
        <w:t xml:space="preserve"> </w:t>
      </w:r>
      <w:r>
        <w:rPr>
          <w:sz w:val="20"/>
        </w:rPr>
        <w:t>in</w:t>
      </w:r>
      <w:r>
        <w:rPr>
          <w:spacing w:val="-6"/>
          <w:sz w:val="20"/>
        </w:rPr>
        <w:t xml:space="preserve"> </w:t>
      </w:r>
      <w:r>
        <w:rPr>
          <w:sz w:val="20"/>
        </w:rPr>
        <w:t>these</w:t>
      </w:r>
      <w:r>
        <w:rPr>
          <w:spacing w:val="-5"/>
          <w:sz w:val="20"/>
        </w:rPr>
        <w:t xml:space="preserve"> </w:t>
      </w:r>
      <w:r w:rsidR="00D4673E">
        <w:rPr>
          <w:spacing w:val="-2"/>
          <w:sz w:val="20"/>
        </w:rPr>
        <w:t xml:space="preserve">Standard </w:t>
      </w:r>
      <w:proofErr w:type="gramStart"/>
      <w:r w:rsidR="00D4673E">
        <w:rPr>
          <w:spacing w:val="-2"/>
          <w:sz w:val="20"/>
        </w:rPr>
        <w:t>Conditions</w:t>
      </w:r>
      <w:r>
        <w:rPr>
          <w:spacing w:val="-2"/>
          <w:sz w:val="20"/>
        </w:rPr>
        <w:t>;</w:t>
      </w:r>
      <w:proofErr w:type="gramEnd"/>
    </w:p>
    <w:p w14:paraId="29DEEDEC" w14:textId="77777777" w:rsidR="0053731E" w:rsidRDefault="0053731E">
      <w:pPr>
        <w:pStyle w:val="BodyText"/>
        <w:spacing w:before="49"/>
        <w:ind w:firstLine="0"/>
      </w:pPr>
    </w:p>
    <w:p w14:paraId="685A4B8D" w14:textId="633113D9" w:rsidR="0053731E" w:rsidRDefault="00215855">
      <w:pPr>
        <w:pStyle w:val="ListParagraph"/>
        <w:numPr>
          <w:ilvl w:val="2"/>
          <w:numId w:val="4"/>
        </w:numPr>
        <w:tabs>
          <w:tab w:val="left" w:pos="1537"/>
          <w:tab w:val="left" w:pos="1540"/>
        </w:tabs>
        <w:spacing w:line="297" w:lineRule="auto"/>
        <w:ind w:right="374"/>
        <w:rPr>
          <w:sz w:val="20"/>
        </w:rPr>
      </w:pPr>
      <w:r>
        <w:rPr>
          <w:sz w:val="20"/>
        </w:rPr>
        <w:t xml:space="preserve">clause headings are included for convenience only and shall not affect the interpretation of these </w:t>
      </w:r>
      <w:r w:rsidR="00D4673E">
        <w:rPr>
          <w:sz w:val="20"/>
        </w:rPr>
        <w:t xml:space="preserve">Standard </w:t>
      </w:r>
      <w:proofErr w:type="gramStart"/>
      <w:r w:rsidR="00D4673E">
        <w:rPr>
          <w:sz w:val="20"/>
        </w:rPr>
        <w:t>Conditions</w:t>
      </w:r>
      <w:r>
        <w:rPr>
          <w:sz w:val="20"/>
        </w:rPr>
        <w:t>;</w:t>
      </w:r>
      <w:proofErr w:type="gramEnd"/>
    </w:p>
    <w:p w14:paraId="6B1151BD" w14:textId="77777777" w:rsidR="0053731E" w:rsidRDefault="00215855">
      <w:pPr>
        <w:pStyle w:val="ListParagraph"/>
        <w:numPr>
          <w:ilvl w:val="2"/>
          <w:numId w:val="4"/>
        </w:numPr>
        <w:tabs>
          <w:tab w:val="left" w:pos="1537"/>
          <w:tab w:val="left" w:pos="1540"/>
        </w:tabs>
        <w:spacing w:before="235" w:line="297" w:lineRule="auto"/>
        <w:ind w:right="375"/>
        <w:rPr>
          <w:sz w:val="20"/>
        </w:rPr>
      </w:pPr>
      <w:r>
        <w:rPr>
          <w:sz w:val="20"/>
        </w:rPr>
        <w:t xml:space="preserve">use of the singular includes the plural and vice versa and a reference to any gender includes any other </w:t>
      </w:r>
      <w:proofErr w:type="gramStart"/>
      <w:r>
        <w:rPr>
          <w:sz w:val="20"/>
        </w:rPr>
        <w:t>gender;</w:t>
      </w:r>
      <w:proofErr w:type="gramEnd"/>
    </w:p>
    <w:p w14:paraId="1279A09F" w14:textId="77777777" w:rsidR="0053731E" w:rsidRDefault="00215855">
      <w:pPr>
        <w:pStyle w:val="ListParagraph"/>
        <w:numPr>
          <w:ilvl w:val="2"/>
          <w:numId w:val="4"/>
        </w:numPr>
        <w:tabs>
          <w:tab w:val="left" w:pos="1537"/>
          <w:tab w:val="left" w:pos="1540"/>
        </w:tabs>
        <w:spacing w:before="234" w:line="297" w:lineRule="auto"/>
        <w:ind w:right="376"/>
        <w:rPr>
          <w:sz w:val="20"/>
        </w:rPr>
      </w:pPr>
      <w:r>
        <w:rPr>
          <w:sz w:val="20"/>
        </w:rPr>
        <w:t xml:space="preserve">except where expressly stipulated to the contrary, references to “writing” do not include </w:t>
      </w:r>
      <w:proofErr w:type="gramStart"/>
      <w:r>
        <w:rPr>
          <w:spacing w:val="-2"/>
          <w:sz w:val="20"/>
        </w:rPr>
        <w:t>email;</w:t>
      </w:r>
      <w:proofErr w:type="gramEnd"/>
    </w:p>
    <w:p w14:paraId="5F13A909" w14:textId="77777777" w:rsidR="0053731E" w:rsidRDefault="00215855">
      <w:pPr>
        <w:pStyle w:val="ListParagraph"/>
        <w:numPr>
          <w:ilvl w:val="2"/>
          <w:numId w:val="4"/>
        </w:numPr>
        <w:tabs>
          <w:tab w:val="left" w:pos="1537"/>
          <w:tab w:val="left" w:pos="1540"/>
        </w:tabs>
        <w:spacing w:before="235" w:line="295" w:lineRule="auto"/>
        <w:ind w:right="375"/>
        <w:rPr>
          <w:sz w:val="20"/>
        </w:rPr>
      </w:pPr>
      <w:proofErr w:type="gramStart"/>
      <w:r>
        <w:rPr>
          <w:sz w:val="20"/>
        </w:rPr>
        <w:t>a reference</w:t>
      </w:r>
      <w:proofErr w:type="gramEnd"/>
      <w:r>
        <w:rPr>
          <w:sz w:val="20"/>
        </w:rPr>
        <w:t xml:space="preserve"> to a statute or statutory provision is a reference to that statute or statutory provision and to all orders, regulations, instruments or other subordinate legislation made under the relevant statute, in each case as may be amended, modified, consolidated or updated from time to time.</w:t>
      </w:r>
    </w:p>
    <w:p w14:paraId="4CD7D225" w14:textId="6F902E71" w:rsidR="0053731E" w:rsidRDefault="00215855">
      <w:pPr>
        <w:pStyle w:val="ListParagraph"/>
        <w:numPr>
          <w:ilvl w:val="1"/>
          <w:numId w:val="4"/>
        </w:numPr>
        <w:tabs>
          <w:tab w:val="left" w:pos="805"/>
          <w:tab w:val="left" w:pos="820"/>
        </w:tabs>
        <w:spacing w:before="80" w:line="297" w:lineRule="auto"/>
        <w:ind w:right="377" w:hanging="720"/>
        <w:rPr>
          <w:sz w:val="20"/>
        </w:rPr>
      </w:pPr>
      <w:r>
        <w:rPr>
          <w:sz w:val="20"/>
        </w:rPr>
        <w:t xml:space="preserve">These </w:t>
      </w:r>
      <w:r w:rsidR="00D4673E">
        <w:rPr>
          <w:sz w:val="20"/>
        </w:rPr>
        <w:t>Standard Conditions</w:t>
      </w:r>
      <w:r>
        <w:rPr>
          <w:sz w:val="20"/>
        </w:rPr>
        <w:t xml:space="preserve"> shall apply to and be deemed to be incorporated in each Applicable Contract and</w:t>
      </w:r>
      <w:r>
        <w:rPr>
          <w:spacing w:val="80"/>
          <w:sz w:val="20"/>
        </w:rPr>
        <w:t xml:space="preserve"> </w:t>
      </w:r>
      <w:r>
        <w:rPr>
          <w:sz w:val="20"/>
        </w:rPr>
        <w:t xml:space="preserve">references to an Applicable Contract shall include these </w:t>
      </w:r>
      <w:r w:rsidR="00D4673E">
        <w:rPr>
          <w:sz w:val="20"/>
        </w:rPr>
        <w:t>Standard Conditions</w:t>
      </w:r>
      <w:r>
        <w:rPr>
          <w:sz w:val="20"/>
        </w:rPr>
        <w:t>.</w:t>
      </w:r>
    </w:p>
    <w:p w14:paraId="04DD935C" w14:textId="2F36F626" w:rsidR="0053731E" w:rsidRPr="00547BA4" w:rsidRDefault="00547BA4" w:rsidP="00547BA4">
      <w:pPr>
        <w:pStyle w:val="Heading1"/>
        <w:numPr>
          <w:ilvl w:val="0"/>
          <w:numId w:val="4"/>
        </w:numPr>
        <w:tabs>
          <w:tab w:val="left" w:pos="819"/>
        </w:tabs>
        <w:spacing w:before="235"/>
        <w:ind w:left="819" w:hanging="719"/>
      </w:pPr>
      <w:r>
        <w:t>ACCREDITATION AN REGULATORY OBLIGATIONS</w:t>
      </w:r>
    </w:p>
    <w:p w14:paraId="7542F0E8" w14:textId="3E243D9C" w:rsidR="0053731E" w:rsidRDefault="00215855">
      <w:pPr>
        <w:pStyle w:val="ListParagraph"/>
        <w:numPr>
          <w:ilvl w:val="1"/>
          <w:numId w:val="4"/>
        </w:numPr>
        <w:tabs>
          <w:tab w:val="left" w:pos="805"/>
          <w:tab w:val="left" w:pos="820"/>
        </w:tabs>
        <w:spacing w:before="235" w:line="297" w:lineRule="auto"/>
        <w:ind w:right="376" w:hanging="720"/>
        <w:rPr>
          <w:sz w:val="20"/>
        </w:rPr>
      </w:pPr>
      <w:r>
        <w:rPr>
          <w:sz w:val="20"/>
        </w:rPr>
        <w:t xml:space="preserve">Each Expert agrees and undertakes, as a condition of </w:t>
      </w:r>
      <w:r w:rsidR="00547BA4">
        <w:rPr>
          <w:sz w:val="20"/>
        </w:rPr>
        <w:t>their</w:t>
      </w:r>
      <w:r>
        <w:rPr>
          <w:sz w:val="20"/>
        </w:rPr>
        <w:t xml:space="preserve"> being appointed to and remaining on the Panel and receiving Instructions:</w:t>
      </w:r>
    </w:p>
    <w:p w14:paraId="4F51811F" w14:textId="5A6192D7" w:rsidR="00547BA4" w:rsidRPr="00547BA4" w:rsidRDefault="00215855">
      <w:pPr>
        <w:pStyle w:val="ListParagraph"/>
        <w:numPr>
          <w:ilvl w:val="2"/>
          <w:numId w:val="4"/>
        </w:numPr>
        <w:tabs>
          <w:tab w:val="left" w:pos="1537"/>
          <w:tab w:val="left" w:pos="1540"/>
        </w:tabs>
        <w:spacing w:before="234" w:line="295" w:lineRule="auto"/>
        <w:ind w:right="376"/>
        <w:rPr>
          <w:sz w:val="20"/>
        </w:rPr>
      </w:pPr>
      <w:bookmarkStart w:id="0" w:name="_bookmark0"/>
      <w:bookmarkEnd w:id="0"/>
      <w:r>
        <w:rPr>
          <w:sz w:val="20"/>
        </w:rPr>
        <w:t xml:space="preserve">that </w:t>
      </w:r>
      <w:r w:rsidR="00547BA4">
        <w:rPr>
          <w:sz w:val="20"/>
        </w:rPr>
        <w:t>they</w:t>
      </w:r>
      <w:r>
        <w:rPr>
          <w:sz w:val="20"/>
        </w:rPr>
        <w:t xml:space="preserve"> hold and will maintain a valid and current full registration with a Specified Professional</w:t>
      </w:r>
      <w:r>
        <w:rPr>
          <w:spacing w:val="-12"/>
          <w:sz w:val="20"/>
        </w:rPr>
        <w:t xml:space="preserve"> </w:t>
      </w:r>
      <w:r>
        <w:rPr>
          <w:sz w:val="20"/>
        </w:rPr>
        <w:t>Body</w:t>
      </w:r>
      <w:r>
        <w:rPr>
          <w:spacing w:val="-11"/>
          <w:sz w:val="20"/>
        </w:rPr>
        <w:t xml:space="preserve"> </w:t>
      </w:r>
      <w:r>
        <w:rPr>
          <w:sz w:val="20"/>
        </w:rPr>
        <w:t>together</w:t>
      </w:r>
      <w:r>
        <w:rPr>
          <w:spacing w:val="-11"/>
          <w:sz w:val="20"/>
        </w:rPr>
        <w:t xml:space="preserve"> </w:t>
      </w:r>
      <w:r>
        <w:rPr>
          <w:sz w:val="20"/>
        </w:rPr>
        <w:t>with</w:t>
      </w:r>
      <w:r>
        <w:rPr>
          <w:spacing w:val="-12"/>
          <w:sz w:val="20"/>
        </w:rPr>
        <w:t xml:space="preserve"> </w:t>
      </w:r>
      <w:r>
        <w:rPr>
          <w:sz w:val="20"/>
        </w:rPr>
        <w:t>any</w:t>
      </w:r>
      <w:r>
        <w:rPr>
          <w:spacing w:val="-11"/>
          <w:sz w:val="20"/>
        </w:rPr>
        <w:t xml:space="preserve"> </w:t>
      </w:r>
      <w:r>
        <w:rPr>
          <w:sz w:val="20"/>
        </w:rPr>
        <w:t>necessary</w:t>
      </w:r>
      <w:r>
        <w:rPr>
          <w:spacing w:val="-11"/>
          <w:sz w:val="20"/>
        </w:rPr>
        <w:t xml:space="preserve"> </w:t>
      </w:r>
      <w:proofErr w:type="spellStart"/>
      <w:r>
        <w:rPr>
          <w:sz w:val="20"/>
        </w:rPr>
        <w:t>licence</w:t>
      </w:r>
      <w:proofErr w:type="spellEnd"/>
      <w:r>
        <w:rPr>
          <w:spacing w:val="-12"/>
          <w:sz w:val="20"/>
        </w:rPr>
        <w:t xml:space="preserve"> </w:t>
      </w:r>
      <w:r>
        <w:rPr>
          <w:sz w:val="20"/>
        </w:rPr>
        <w:t>or</w:t>
      </w:r>
      <w:r>
        <w:rPr>
          <w:spacing w:val="-11"/>
          <w:sz w:val="20"/>
        </w:rPr>
        <w:t xml:space="preserve"> </w:t>
      </w:r>
      <w:r>
        <w:rPr>
          <w:sz w:val="20"/>
        </w:rPr>
        <w:t>authority</w:t>
      </w:r>
      <w:r>
        <w:rPr>
          <w:spacing w:val="-11"/>
          <w:sz w:val="20"/>
        </w:rPr>
        <w:t xml:space="preserve"> </w:t>
      </w:r>
      <w:r>
        <w:rPr>
          <w:sz w:val="20"/>
        </w:rPr>
        <w:t>to</w:t>
      </w:r>
      <w:r>
        <w:rPr>
          <w:spacing w:val="-12"/>
          <w:sz w:val="20"/>
        </w:rPr>
        <w:t xml:space="preserve"> </w:t>
      </w:r>
      <w:proofErr w:type="gramStart"/>
      <w:r w:rsidR="00547BA4">
        <w:rPr>
          <w:sz w:val="20"/>
        </w:rPr>
        <w:t>practice;</w:t>
      </w:r>
      <w:proofErr w:type="gramEnd"/>
    </w:p>
    <w:p w14:paraId="1E6CF4F0" w14:textId="0E320A5E" w:rsidR="0053731E" w:rsidRDefault="00215855">
      <w:pPr>
        <w:pStyle w:val="ListParagraph"/>
        <w:numPr>
          <w:ilvl w:val="2"/>
          <w:numId w:val="4"/>
        </w:numPr>
        <w:tabs>
          <w:tab w:val="left" w:pos="1537"/>
          <w:tab w:val="left" w:pos="1540"/>
        </w:tabs>
        <w:spacing w:before="241" w:line="297" w:lineRule="auto"/>
        <w:ind w:right="378"/>
        <w:rPr>
          <w:sz w:val="20"/>
        </w:rPr>
      </w:pPr>
      <w:r>
        <w:rPr>
          <w:sz w:val="20"/>
        </w:rPr>
        <w:t xml:space="preserve">immediately to advise </w:t>
      </w:r>
      <w:r w:rsidR="00736F23">
        <w:rPr>
          <w:sz w:val="20"/>
        </w:rPr>
        <w:t>DC</w:t>
      </w:r>
      <w:r>
        <w:rPr>
          <w:sz w:val="20"/>
        </w:rPr>
        <w:t xml:space="preserve"> in writing of any suspensions or investigations by any applicable Regulatory Body, and of any penalties (including warnings issued</w:t>
      </w:r>
      <w:proofErr w:type="gramStart"/>
      <w:r>
        <w:rPr>
          <w:sz w:val="20"/>
        </w:rPr>
        <w:t>);</w:t>
      </w:r>
      <w:proofErr w:type="gramEnd"/>
    </w:p>
    <w:p w14:paraId="5422B631" w14:textId="7A7A48B2" w:rsidR="0053731E" w:rsidRDefault="00215855">
      <w:pPr>
        <w:pStyle w:val="ListParagraph"/>
        <w:numPr>
          <w:ilvl w:val="2"/>
          <w:numId w:val="4"/>
        </w:numPr>
        <w:tabs>
          <w:tab w:val="left" w:pos="1537"/>
          <w:tab w:val="left" w:pos="1540"/>
        </w:tabs>
        <w:spacing w:before="237" w:line="297" w:lineRule="auto"/>
        <w:ind w:right="376"/>
        <w:rPr>
          <w:sz w:val="20"/>
        </w:rPr>
      </w:pPr>
      <w:r>
        <w:rPr>
          <w:sz w:val="20"/>
        </w:rPr>
        <w:t>that</w:t>
      </w:r>
      <w:r>
        <w:rPr>
          <w:spacing w:val="-10"/>
          <w:sz w:val="20"/>
        </w:rPr>
        <w:t xml:space="preserve"> </w:t>
      </w:r>
      <w:r w:rsidR="00547BA4">
        <w:rPr>
          <w:sz w:val="20"/>
        </w:rPr>
        <w:t>their</w:t>
      </w:r>
      <w:r>
        <w:rPr>
          <w:spacing w:val="-10"/>
          <w:sz w:val="20"/>
        </w:rPr>
        <w:t xml:space="preserve"> </w:t>
      </w:r>
      <w:r>
        <w:rPr>
          <w:sz w:val="20"/>
        </w:rPr>
        <w:t>Profile</w:t>
      </w:r>
      <w:r>
        <w:rPr>
          <w:spacing w:val="-10"/>
          <w:sz w:val="20"/>
        </w:rPr>
        <w:t xml:space="preserve"> </w:t>
      </w:r>
      <w:r>
        <w:rPr>
          <w:sz w:val="20"/>
        </w:rPr>
        <w:t>is</w:t>
      </w:r>
      <w:r>
        <w:rPr>
          <w:spacing w:val="-10"/>
          <w:sz w:val="20"/>
        </w:rPr>
        <w:t xml:space="preserve"> </w:t>
      </w:r>
      <w:r>
        <w:rPr>
          <w:sz w:val="20"/>
        </w:rPr>
        <w:t>accurate</w:t>
      </w:r>
      <w:r>
        <w:rPr>
          <w:spacing w:val="-10"/>
          <w:sz w:val="20"/>
        </w:rPr>
        <w:t xml:space="preserve"> </w:t>
      </w:r>
      <w:r>
        <w:rPr>
          <w:sz w:val="20"/>
        </w:rPr>
        <w:t>and</w:t>
      </w:r>
      <w:r>
        <w:rPr>
          <w:spacing w:val="-10"/>
          <w:sz w:val="20"/>
        </w:rPr>
        <w:t xml:space="preserve"> </w:t>
      </w:r>
      <w:r>
        <w:rPr>
          <w:sz w:val="20"/>
        </w:rPr>
        <w:t>complete</w:t>
      </w:r>
      <w:r>
        <w:rPr>
          <w:spacing w:val="-10"/>
          <w:sz w:val="20"/>
        </w:rPr>
        <w:t xml:space="preserve"> </w:t>
      </w:r>
      <w:r>
        <w:rPr>
          <w:sz w:val="20"/>
        </w:rPr>
        <w:t>as</w:t>
      </w:r>
      <w:r>
        <w:rPr>
          <w:spacing w:val="-10"/>
          <w:sz w:val="20"/>
        </w:rPr>
        <w:t xml:space="preserve"> </w:t>
      </w:r>
      <w:r>
        <w:rPr>
          <w:sz w:val="20"/>
        </w:rPr>
        <w:t>at</w:t>
      </w:r>
      <w:r>
        <w:rPr>
          <w:spacing w:val="-10"/>
          <w:sz w:val="20"/>
        </w:rPr>
        <w:t xml:space="preserve"> </w:t>
      </w:r>
      <w:r>
        <w:rPr>
          <w:sz w:val="20"/>
        </w:rPr>
        <w:t>the</w:t>
      </w:r>
      <w:r>
        <w:rPr>
          <w:spacing w:val="-10"/>
          <w:sz w:val="20"/>
        </w:rPr>
        <w:t xml:space="preserve"> </w:t>
      </w:r>
      <w:r>
        <w:rPr>
          <w:sz w:val="20"/>
        </w:rPr>
        <w:t>date</w:t>
      </w:r>
      <w:r>
        <w:rPr>
          <w:spacing w:val="-10"/>
          <w:sz w:val="20"/>
        </w:rPr>
        <w:t xml:space="preserve"> </w:t>
      </w:r>
      <w:r>
        <w:rPr>
          <w:sz w:val="20"/>
        </w:rPr>
        <w:t>of</w:t>
      </w:r>
      <w:r>
        <w:rPr>
          <w:spacing w:val="-10"/>
          <w:sz w:val="20"/>
        </w:rPr>
        <w:t xml:space="preserve"> </w:t>
      </w:r>
      <w:r>
        <w:rPr>
          <w:sz w:val="20"/>
        </w:rPr>
        <w:t>any</w:t>
      </w:r>
      <w:r>
        <w:rPr>
          <w:spacing w:val="-10"/>
          <w:sz w:val="20"/>
        </w:rPr>
        <w:t xml:space="preserve"> </w:t>
      </w:r>
      <w:r>
        <w:rPr>
          <w:sz w:val="20"/>
        </w:rPr>
        <w:t>Applicable</w:t>
      </w:r>
      <w:r>
        <w:rPr>
          <w:spacing w:val="-10"/>
          <w:sz w:val="20"/>
        </w:rPr>
        <w:t xml:space="preserve"> </w:t>
      </w:r>
      <w:r>
        <w:rPr>
          <w:sz w:val="20"/>
        </w:rPr>
        <w:t>Contract</w:t>
      </w:r>
      <w:r>
        <w:rPr>
          <w:spacing w:val="-10"/>
          <w:sz w:val="20"/>
        </w:rPr>
        <w:t xml:space="preserve"> </w:t>
      </w:r>
      <w:r>
        <w:rPr>
          <w:sz w:val="20"/>
        </w:rPr>
        <w:t>and</w:t>
      </w:r>
      <w:r>
        <w:rPr>
          <w:spacing w:val="-10"/>
          <w:sz w:val="20"/>
        </w:rPr>
        <w:t xml:space="preserve"> </w:t>
      </w:r>
      <w:r>
        <w:rPr>
          <w:sz w:val="20"/>
        </w:rPr>
        <w:t xml:space="preserve">that </w:t>
      </w:r>
      <w:r w:rsidR="00547BA4">
        <w:rPr>
          <w:sz w:val="20"/>
        </w:rPr>
        <w:t>they</w:t>
      </w:r>
      <w:r>
        <w:rPr>
          <w:sz w:val="20"/>
        </w:rPr>
        <w:t xml:space="preserve"> will keep </w:t>
      </w:r>
      <w:r w:rsidR="00547BA4">
        <w:rPr>
          <w:sz w:val="20"/>
        </w:rPr>
        <w:t>their</w:t>
      </w:r>
      <w:r>
        <w:rPr>
          <w:sz w:val="20"/>
        </w:rPr>
        <w:t xml:space="preserve"> Profile fully completed, accurate and </w:t>
      </w:r>
      <w:proofErr w:type="gramStart"/>
      <w:r>
        <w:rPr>
          <w:sz w:val="20"/>
        </w:rPr>
        <w:t>updated;</w:t>
      </w:r>
      <w:proofErr w:type="gramEnd"/>
    </w:p>
    <w:p w14:paraId="52B45C27" w14:textId="11E7975E" w:rsidR="0053731E" w:rsidRDefault="00215855">
      <w:pPr>
        <w:pStyle w:val="ListParagraph"/>
        <w:numPr>
          <w:ilvl w:val="2"/>
          <w:numId w:val="4"/>
        </w:numPr>
        <w:tabs>
          <w:tab w:val="left" w:pos="1537"/>
          <w:tab w:val="left" w:pos="1540"/>
        </w:tabs>
        <w:spacing w:before="234" w:line="295" w:lineRule="auto"/>
        <w:ind w:right="375"/>
        <w:rPr>
          <w:sz w:val="20"/>
        </w:rPr>
      </w:pPr>
      <w:r>
        <w:rPr>
          <w:sz w:val="20"/>
        </w:rPr>
        <w:t xml:space="preserve">to supply all such information as </w:t>
      </w:r>
      <w:r w:rsidR="00736F23">
        <w:rPr>
          <w:sz w:val="20"/>
        </w:rPr>
        <w:t>DC</w:t>
      </w:r>
      <w:r>
        <w:rPr>
          <w:sz w:val="20"/>
        </w:rPr>
        <w:t xml:space="preserve"> may from time to time require regarding the Expert’s registration</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Specified</w:t>
      </w:r>
      <w:r>
        <w:rPr>
          <w:spacing w:val="-7"/>
          <w:sz w:val="20"/>
        </w:rPr>
        <w:t xml:space="preserve"> </w:t>
      </w:r>
      <w:r>
        <w:rPr>
          <w:sz w:val="20"/>
        </w:rPr>
        <w:t>Professional</w:t>
      </w:r>
      <w:r>
        <w:rPr>
          <w:spacing w:val="-7"/>
          <w:sz w:val="20"/>
        </w:rPr>
        <w:t xml:space="preserve"> </w:t>
      </w:r>
      <w:r>
        <w:rPr>
          <w:sz w:val="20"/>
        </w:rPr>
        <w:t>Body</w:t>
      </w:r>
      <w:r>
        <w:rPr>
          <w:spacing w:val="-7"/>
          <w:sz w:val="20"/>
        </w:rPr>
        <w:t xml:space="preserve"> </w:t>
      </w:r>
      <w:r>
        <w:rPr>
          <w:sz w:val="20"/>
        </w:rPr>
        <w:t>and/or</w:t>
      </w:r>
      <w:r>
        <w:rPr>
          <w:spacing w:val="-7"/>
          <w:sz w:val="20"/>
        </w:rPr>
        <w:t xml:space="preserve"> </w:t>
      </w:r>
      <w:r>
        <w:rPr>
          <w:sz w:val="20"/>
        </w:rPr>
        <w:t>professional</w:t>
      </w:r>
      <w:r>
        <w:rPr>
          <w:spacing w:val="-7"/>
          <w:sz w:val="20"/>
        </w:rPr>
        <w:t xml:space="preserve"> </w:t>
      </w:r>
      <w:r>
        <w:rPr>
          <w:sz w:val="20"/>
        </w:rPr>
        <w:t>qualifications,</w:t>
      </w:r>
      <w:r>
        <w:rPr>
          <w:spacing w:val="-7"/>
          <w:sz w:val="20"/>
        </w:rPr>
        <w:t xml:space="preserve"> </w:t>
      </w:r>
      <w:r>
        <w:rPr>
          <w:sz w:val="20"/>
        </w:rPr>
        <w:t xml:space="preserve">specialisms, current CV, medical </w:t>
      </w:r>
      <w:proofErr w:type="spellStart"/>
      <w:r>
        <w:rPr>
          <w:sz w:val="20"/>
        </w:rPr>
        <w:t>defence</w:t>
      </w:r>
      <w:proofErr w:type="spellEnd"/>
      <w:r>
        <w:rPr>
          <w:sz w:val="20"/>
        </w:rPr>
        <w:t xml:space="preserve"> insurance cover, and such other information as </w:t>
      </w:r>
      <w:r w:rsidR="00736F23">
        <w:rPr>
          <w:sz w:val="20"/>
        </w:rPr>
        <w:t>DC</w:t>
      </w:r>
      <w:r>
        <w:rPr>
          <w:sz w:val="20"/>
        </w:rPr>
        <w:t xml:space="preserve"> may reasonably consider </w:t>
      </w:r>
      <w:proofErr w:type="gramStart"/>
      <w:r>
        <w:rPr>
          <w:sz w:val="20"/>
        </w:rPr>
        <w:t>relevant;</w:t>
      </w:r>
      <w:proofErr w:type="gramEnd"/>
    </w:p>
    <w:p w14:paraId="6C4022A6" w14:textId="62AEFB58" w:rsidR="0053731E" w:rsidRDefault="00215855">
      <w:pPr>
        <w:pStyle w:val="ListParagraph"/>
        <w:numPr>
          <w:ilvl w:val="2"/>
          <w:numId w:val="4"/>
        </w:numPr>
        <w:tabs>
          <w:tab w:val="left" w:pos="1537"/>
          <w:tab w:val="left" w:pos="1540"/>
        </w:tabs>
        <w:spacing w:before="239" w:line="297" w:lineRule="auto"/>
        <w:ind w:right="376"/>
        <w:rPr>
          <w:sz w:val="20"/>
        </w:rPr>
      </w:pPr>
      <w:r>
        <w:rPr>
          <w:sz w:val="20"/>
        </w:rPr>
        <w:t xml:space="preserve">to maintain the security of </w:t>
      </w:r>
      <w:r w:rsidR="00547BA4">
        <w:rPr>
          <w:sz w:val="20"/>
        </w:rPr>
        <w:t xml:space="preserve">their </w:t>
      </w:r>
      <w:r>
        <w:rPr>
          <w:sz w:val="20"/>
        </w:rPr>
        <w:t>Security Information and to not disclose such information to any third party; and</w:t>
      </w:r>
    </w:p>
    <w:p w14:paraId="737E3C61" w14:textId="56AD2AC0" w:rsidR="0053731E" w:rsidRDefault="00215855">
      <w:pPr>
        <w:pStyle w:val="ListParagraph"/>
        <w:numPr>
          <w:ilvl w:val="2"/>
          <w:numId w:val="4"/>
        </w:numPr>
        <w:tabs>
          <w:tab w:val="left" w:pos="1537"/>
          <w:tab w:val="left" w:pos="1540"/>
        </w:tabs>
        <w:spacing w:before="235" w:line="297" w:lineRule="auto"/>
        <w:ind w:right="373"/>
        <w:rPr>
          <w:sz w:val="20"/>
        </w:rPr>
      </w:pPr>
      <w:r>
        <w:rPr>
          <w:sz w:val="20"/>
        </w:rPr>
        <w:t xml:space="preserve">to be fully responsible for all use of </w:t>
      </w:r>
      <w:r w:rsidR="00547BA4">
        <w:rPr>
          <w:sz w:val="20"/>
        </w:rPr>
        <w:t>their</w:t>
      </w:r>
      <w:r>
        <w:rPr>
          <w:sz w:val="20"/>
        </w:rPr>
        <w:t xml:space="preserve"> Account and for any actions that take place </w:t>
      </w:r>
      <w:proofErr w:type="gramStart"/>
      <w:r>
        <w:rPr>
          <w:sz w:val="20"/>
        </w:rPr>
        <w:t>as a result of</w:t>
      </w:r>
      <w:proofErr w:type="gramEnd"/>
      <w:r>
        <w:rPr>
          <w:sz w:val="20"/>
        </w:rPr>
        <w:t xml:space="preserve"> </w:t>
      </w:r>
      <w:r w:rsidR="00176CE0">
        <w:rPr>
          <w:sz w:val="20"/>
        </w:rPr>
        <w:t>their</w:t>
      </w:r>
      <w:r>
        <w:rPr>
          <w:sz w:val="20"/>
        </w:rPr>
        <w:t xml:space="preserve"> Account being used.</w:t>
      </w:r>
    </w:p>
    <w:p w14:paraId="2383DD95" w14:textId="24CEB02C" w:rsidR="00547BA4" w:rsidRDefault="00547BA4" w:rsidP="00547BA4">
      <w:pPr>
        <w:pStyle w:val="ListParagraph"/>
        <w:numPr>
          <w:ilvl w:val="1"/>
          <w:numId w:val="4"/>
        </w:numPr>
        <w:tabs>
          <w:tab w:val="left" w:pos="805"/>
          <w:tab w:val="left" w:pos="820"/>
        </w:tabs>
        <w:spacing w:before="235" w:line="297" w:lineRule="auto"/>
        <w:ind w:right="376" w:hanging="720"/>
        <w:rPr>
          <w:sz w:val="20"/>
        </w:rPr>
      </w:pPr>
      <w:proofErr w:type="gramStart"/>
      <w:r>
        <w:rPr>
          <w:sz w:val="20"/>
        </w:rPr>
        <w:t>In the event that</w:t>
      </w:r>
      <w:proofErr w:type="gramEnd"/>
      <w:r>
        <w:rPr>
          <w:sz w:val="20"/>
        </w:rPr>
        <w:t xml:space="preserve"> the Expert is to provide Services that are subject to Medco requirements, the Expert agrees and undertakes, as a condition of their being appointed to and remaining on the Panel and receiving such Instructions:</w:t>
      </w:r>
    </w:p>
    <w:p w14:paraId="64B5F396" w14:textId="77777777" w:rsidR="00547BA4" w:rsidRDefault="00547BA4" w:rsidP="00547BA4">
      <w:pPr>
        <w:pStyle w:val="ListParagraph"/>
        <w:numPr>
          <w:ilvl w:val="2"/>
          <w:numId w:val="4"/>
        </w:numPr>
        <w:tabs>
          <w:tab w:val="left" w:pos="1537"/>
          <w:tab w:val="left" w:pos="1540"/>
        </w:tabs>
        <w:spacing w:before="234" w:line="295" w:lineRule="auto"/>
        <w:ind w:right="376"/>
        <w:rPr>
          <w:sz w:val="20"/>
        </w:rPr>
      </w:pPr>
      <w:r>
        <w:rPr>
          <w:sz w:val="20"/>
        </w:rPr>
        <w:lastRenderedPageBreak/>
        <w:t>that</w:t>
      </w:r>
      <w:r>
        <w:rPr>
          <w:spacing w:val="-11"/>
          <w:sz w:val="20"/>
        </w:rPr>
        <w:t xml:space="preserve"> </w:t>
      </w:r>
      <w:r>
        <w:rPr>
          <w:sz w:val="20"/>
        </w:rPr>
        <w:t xml:space="preserve">they have obtained and will maintain such accreditation as </w:t>
      </w:r>
      <w:proofErr w:type="spellStart"/>
      <w:r>
        <w:rPr>
          <w:sz w:val="20"/>
        </w:rPr>
        <w:t>MedCo</w:t>
      </w:r>
      <w:proofErr w:type="spellEnd"/>
      <w:r>
        <w:rPr>
          <w:sz w:val="20"/>
        </w:rPr>
        <w:t xml:space="preserve"> may from time to time require and that they will </w:t>
      </w:r>
      <w:proofErr w:type="gramStart"/>
      <w:r>
        <w:rPr>
          <w:sz w:val="20"/>
        </w:rPr>
        <w:t>at all times</w:t>
      </w:r>
      <w:proofErr w:type="gramEnd"/>
      <w:r>
        <w:rPr>
          <w:sz w:val="20"/>
        </w:rPr>
        <w:t xml:space="preserve"> comply with all regulations and requirements of </w:t>
      </w:r>
      <w:proofErr w:type="spellStart"/>
      <w:r>
        <w:rPr>
          <w:sz w:val="20"/>
        </w:rPr>
        <w:t>MedCo</w:t>
      </w:r>
      <w:proofErr w:type="spellEnd"/>
      <w:r>
        <w:rPr>
          <w:sz w:val="20"/>
        </w:rPr>
        <w:t xml:space="preserve"> applicable to the </w:t>
      </w:r>
      <w:proofErr w:type="gramStart"/>
      <w:r>
        <w:rPr>
          <w:sz w:val="20"/>
        </w:rPr>
        <w:t>Expert;</w:t>
      </w:r>
      <w:proofErr w:type="gramEnd"/>
    </w:p>
    <w:p w14:paraId="66664666" w14:textId="632C0E0C" w:rsidR="00176CE0" w:rsidRDefault="00176CE0" w:rsidP="00547BA4">
      <w:pPr>
        <w:pStyle w:val="ListParagraph"/>
        <w:numPr>
          <w:ilvl w:val="2"/>
          <w:numId w:val="4"/>
        </w:numPr>
        <w:tabs>
          <w:tab w:val="left" w:pos="1537"/>
          <w:tab w:val="left" w:pos="1540"/>
        </w:tabs>
        <w:spacing w:before="234" w:line="295" w:lineRule="auto"/>
        <w:ind w:right="376"/>
        <w:rPr>
          <w:sz w:val="20"/>
        </w:rPr>
      </w:pPr>
      <w:r>
        <w:rPr>
          <w:sz w:val="20"/>
        </w:rPr>
        <w:t xml:space="preserve">that any reports produced comply with the minimum standards of quality from time to time required by </w:t>
      </w:r>
      <w:proofErr w:type="spellStart"/>
      <w:proofErr w:type="gramStart"/>
      <w:r>
        <w:rPr>
          <w:sz w:val="20"/>
        </w:rPr>
        <w:t>MedCo</w:t>
      </w:r>
      <w:proofErr w:type="spellEnd"/>
      <w:r>
        <w:rPr>
          <w:sz w:val="20"/>
        </w:rPr>
        <w:t>;</w:t>
      </w:r>
      <w:proofErr w:type="gramEnd"/>
      <w:r>
        <w:rPr>
          <w:sz w:val="20"/>
        </w:rPr>
        <w:t xml:space="preserve"> </w:t>
      </w:r>
    </w:p>
    <w:p w14:paraId="7E29E933" w14:textId="54EC1D70" w:rsidR="00547BA4" w:rsidRDefault="00547BA4" w:rsidP="00547BA4">
      <w:pPr>
        <w:pStyle w:val="ListParagraph"/>
        <w:numPr>
          <w:ilvl w:val="2"/>
          <w:numId w:val="4"/>
        </w:numPr>
        <w:tabs>
          <w:tab w:val="left" w:pos="1537"/>
          <w:tab w:val="left" w:pos="1540"/>
        </w:tabs>
        <w:spacing w:before="235" w:line="297" w:lineRule="auto"/>
        <w:ind w:right="376"/>
        <w:rPr>
          <w:sz w:val="20"/>
        </w:rPr>
      </w:pPr>
      <w:r>
        <w:rPr>
          <w:sz w:val="20"/>
        </w:rPr>
        <w:t xml:space="preserve">(without limiting the generality of Clause </w:t>
      </w:r>
      <w:hyperlink w:anchor="_bookmark0" w:history="1">
        <w:r>
          <w:rPr>
            <w:sz w:val="20"/>
          </w:rPr>
          <w:t>2.2.1)</w:t>
        </w:r>
      </w:hyperlink>
      <w:r>
        <w:rPr>
          <w:sz w:val="20"/>
        </w:rPr>
        <w:t xml:space="preserve"> that they will declare financial links in accordance with applicable requirements of </w:t>
      </w:r>
      <w:proofErr w:type="spellStart"/>
      <w:r>
        <w:rPr>
          <w:sz w:val="20"/>
        </w:rPr>
        <w:t>MedCo</w:t>
      </w:r>
      <w:proofErr w:type="spellEnd"/>
      <w:r>
        <w:rPr>
          <w:sz w:val="20"/>
        </w:rPr>
        <w:t>; and</w:t>
      </w:r>
    </w:p>
    <w:p w14:paraId="6EC7B2F9" w14:textId="23BDD4FE" w:rsidR="00547BA4" w:rsidRPr="00547BA4" w:rsidRDefault="00547BA4" w:rsidP="00547BA4">
      <w:pPr>
        <w:pStyle w:val="ListParagraph"/>
        <w:numPr>
          <w:ilvl w:val="2"/>
          <w:numId w:val="4"/>
        </w:numPr>
        <w:tabs>
          <w:tab w:val="left" w:pos="1537"/>
          <w:tab w:val="left" w:pos="1540"/>
        </w:tabs>
        <w:spacing w:before="234" w:line="297" w:lineRule="auto"/>
        <w:ind w:right="376"/>
        <w:rPr>
          <w:sz w:val="20"/>
        </w:rPr>
      </w:pPr>
      <w:r>
        <w:rPr>
          <w:sz w:val="20"/>
        </w:rPr>
        <w:t>that</w:t>
      </w:r>
      <w:r>
        <w:rPr>
          <w:spacing w:val="-4"/>
          <w:sz w:val="20"/>
        </w:rPr>
        <w:t xml:space="preserve"> </w:t>
      </w:r>
      <w:r>
        <w:rPr>
          <w:sz w:val="20"/>
        </w:rPr>
        <w:t>they</w:t>
      </w:r>
      <w:r>
        <w:rPr>
          <w:spacing w:val="-4"/>
          <w:sz w:val="20"/>
        </w:rPr>
        <w:t xml:space="preserve"> </w:t>
      </w:r>
      <w:r>
        <w:rPr>
          <w:sz w:val="20"/>
        </w:rPr>
        <w:t>will</w:t>
      </w:r>
      <w:r>
        <w:rPr>
          <w:spacing w:val="-3"/>
          <w:sz w:val="20"/>
        </w:rPr>
        <w:t xml:space="preserve"> </w:t>
      </w:r>
      <w:r>
        <w:rPr>
          <w:sz w:val="20"/>
        </w:rPr>
        <w:t>immediately</w:t>
      </w:r>
      <w:r>
        <w:rPr>
          <w:spacing w:val="-4"/>
          <w:sz w:val="20"/>
        </w:rPr>
        <w:t xml:space="preserve"> </w:t>
      </w:r>
      <w:r>
        <w:rPr>
          <w:sz w:val="20"/>
        </w:rPr>
        <w:t>advise</w:t>
      </w:r>
      <w:r>
        <w:rPr>
          <w:spacing w:val="-4"/>
          <w:sz w:val="20"/>
        </w:rPr>
        <w:t xml:space="preserve"> </w:t>
      </w:r>
      <w:r w:rsidR="00736F23">
        <w:rPr>
          <w:sz w:val="20"/>
        </w:rPr>
        <w:t>DC</w:t>
      </w:r>
      <w:r>
        <w:rPr>
          <w:spacing w:val="-4"/>
          <w:sz w:val="20"/>
        </w:rPr>
        <w:t xml:space="preserve"> </w:t>
      </w:r>
      <w:r>
        <w:rPr>
          <w:sz w:val="20"/>
        </w:rPr>
        <w:t>in</w:t>
      </w:r>
      <w:r>
        <w:rPr>
          <w:spacing w:val="-4"/>
          <w:sz w:val="20"/>
        </w:rPr>
        <w:t xml:space="preserve"> </w:t>
      </w:r>
      <w:r>
        <w:rPr>
          <w:sz w:val="20"/>
        </w:rPr>
        <w:t>writing</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suspensions</w:t>
      </w:r>
      <w:r>
        <w:rPr>
          <w:spacing w:val="-4"/>
          <w:sz w:val="20"/>
        </w:rPr>
        <w:t xml:space="preserve"> </w:t>
      </w:r>
      <w:r>
        <w:rPr>
          <w:sz w:val="20"/>
        </w:rPr>
        <w:t>or</w:t>
      </w:r>
      <w:r>
        <w:rPr>
          <w:spacing w:val="-4"/>
          <w:sz w:val="20"/>
        </w:rPr>
        <w:t xml:space="preserve"> </w:t>
      </w:r>
      <w:r>
        <w:rPr>
          <w:sz w:val="20"/>
        </w:rPr>
        <w:t>investigations</w:t>
      </w:r>
      <w:r>
        <w:rPr>
          <w:spacing w:val="-4"/>
          <w:sz w:val="20"/>
        </w:rPr>
        <w:t xml:space="preserve"> </w:t>
      </w:r>
      <w:r>
        <w:rPr>
          <w:sz w:val="20"/>
        </w:rPr>
        <w:t>by</w:t>
      </w:r>
      <w:r>
        <w:rPr>
          <w:spacing w:val="-2"/>
          <w:sz w:val="20"/>
        </w:rPr>
        <w:t xml:space="preserve"> </w:t>
      </w:r>
      <w:proofErr w:type="spellStart"/>
      <w:r>
        <w:rPr>
          <w:sz w:val="20"/>
        </w:rPr>
        <w:t>MedCo</w:t>
      </w:r>
      <w:proofErr w:type="spellEnd"/>
      <w:r>
        <w:rPr>
          <w:sz w:val="20"/>
        </w:rPr>
        <w:t>.</w:t>
      </w:r>
    </w:p>
    <w:p w14:paraId="595A869D" w14:textId="6AF74E8C" w:rsidR="00547BA4" w:rsidRPr="00547BA4" w:rsidRDefault="00547BA4" w:rsidP="00547BA4">
      <w:pPr>
        <w:tabs>
          <w:tab w:val="left" w:pos="805"/>
          <w:tab w:val="left" w:pos="820"/>
        </w:tabs>
        <w:spacing w:before="235" w:line="297" w:lineRule="auto"/>
        <w:ind w:right="376"/>
        <w:rPr>
          <w:sz w:val="20"/>
        </w:rPr>
      </w:pPr>
    </w:p>
    <w:p w14:paraId="5F6C0614" w14:textId="0DA2A3E5" w:rsidR="00547BA4" w:rsidRDefault="00547BA4" w:rsidP="00547BA4">
      <w:pPr>
        <w:pStyle w:val="Heading1"/>
        <w:numPr>
          <w:ilvl w:val="0"/>
          <w:numId w:val="4"/>
        </w:numPr>
        <w:tabs>
          <w:tab w:val="left" w:pos="819"/>
        </w:tabs>
        <w:spacing w:before="235"/>
        <w:ind w:left="819" w:hanging="719"/>
      </w:pPr>
      <w:r>
        <w:t>SERVICE DELIVERY</w:t>
      </w:r>
    </w:p>
    <w:p w14:paraId="0F529E11" w14:textId="48CCAF5D" w:rsidR="008B5F34" w:rsidRPr="008B5F34" w:rsidRDefault="008B5F34" w:rsidP="008B5F34">
      <w:pPr>
        <w:pStyle w:val="ListParagraph"/>
        <w:numPr>
          <w:ilvl w:val="1"/>
          <w:numId w:val="4"/>
        </w:numPr>
        <w:tabs>
          <w:tab w:val="left" w:pos="804"/>
          <w:tab w:val="left" w:pos="820"/>
        </w:tabs>
        <w:spacing w:before="239" w:line="297" w:lineRule="auto"/>
        <w:ind w:right="376" w:hanging="720"/>
        <w:rPr>
          <w:sz w:val="20"/>
        </w:rPr>
      </w:pPr>
      <w:r>
        <w:rPr>
          <w:sz w:val="20"/>
        </w:rPr>
        <w:t xml:space="preserve">The Expert shall not undertake any treatment or investigation without prior </w:t>
      </w:r>
      <w:proofErr w:type="spellStart"/>
      <w:r>
        <w:rPr>
          <w:sz w:val="20"/>
        </w:rPr>
        <w:t>authorisation</w:t>
      </w:r>
      <w:proofErr w:type="spellEnd"/>
      <w:r>
        <w:rPr>
          <w:sz w:val="20"/>
        </w:rPr>
        <w:t xml:space="preserve"> in writing by </w:t>
      </w:r>
      <w:r w:rsidR="00736F23">
        <w:rPr>
          <w:sz w:val="20"/>
        </w:rPr>
        <w:t>DC</w:t>
      </w:r>
      <w:r>
        <w:rPr>
          <w:sz w:val="20"/>
        </w:rPr>
        <w:t xml:space="preserve"> (which may be contained within </w:t>
      </w:r>
      <w:r w:rsidR="00736F23">
        <w:rPr>
          <w:sz w:val="20"/>
        </w:rPr>
        <w:t>DC</w:t>
      </w:r>
      <w:r>
        <w:rPr>
          <w:sz w:val="20"/>
        </w:rPr>
        <w:t xml:space="preserve">’s </w:t>
      </w:r>
      <w:proofErr w:type="gramStart"/>
      <w:r>
        <w:rPr>
          <w:sz w:val="20"/>
        </w:rPr>
        <w:t>instruction</w:t>
      </w:r>
      <w:proofErr w:type="gramEnd"/>
      <w:r>
        <w:rPr>
          <w:sz w:val="20"/>
        </w:rPr>
        <w:t xml:space="preserve"> or given subsequently by email).</w:t>
      </w:r>
    </w:p>
    <w:p w14:paraId="4CDF3BAA" w14:textId="0B7B2BF9" w:rsidR="0053731E" w:rsidRDefault="00215855">
      <w:pPr>
        <w:pStyle w:val="ListParagraph"/>
        <w:numPr>
          <w:ilvl w:val="1"/>
          <w:numId w:val="4"/>
        </w:numPr>
        <w:tabs>
          <w:tab w:val="left" w:pos="705"/>
        </w:tabs>
        <w:spacing w:before="239"/>
        <w:ind w:left="705" w:right="5499" w:hanging="705"/>
        <w:jc w:val="right"/>
        <w:rPr>
          <w:sz w:val="20"/>
        </w:rPr>
      </w:pPr>
      <w:r>
        <w:rPr>
          <w:sz w:val="20"/>
        </w:rPr>
        <w:t>In</w:t>
      </w:r>
      <w:r>
        <w:rPr>
          <w:spacing w:val="-6"/>
          <w:sz w:val="20"/>
        </w:rPr>
        <w:t xml:space="preserve"> </w:t>
      </w:r>
      <w:r>
        <w:rPr>
          <w:sz w:val="20"/>
        </w:rPr>
        <w:t>providing</w:t>
      </w:r>
      <w:r>
        <w:rPr>
          <w:spacing w:val="-6"/>
          <w:sz w:val="20"/>
        </w:rPr>
        <w:t xml:space="preserve"> </w:t>
      </w:r>
      <w:r>
        <w:rPr>
          <w:sz w:val="20"/>
        </w:rPr>
        <w:t>Services,</w:t>
      </w:r>
      <w:r>
        <w:rPr>
          <w:spacing w:val="-6"/>
          <w:sz w:val="20"/>
        </w:rPr>
        <w:t xml:space="preserve"> </w:t>
      </w:r>
      <w:r>
        <w:rPr>
          <w:sz w:val="20"/>
        </w:rPr>
        <w:t>each</w:t>
      </w:r>
      <w:r>
        <w:rPr>
          <w:spacing w:val="-6"/>
          <w:sz w:val="20"/>
        </w:rPr>
        <w:t xml:space="preserve"> </w:t>
      </w:r>
      <w:r>
        <w:rPr>
          <w:sz w:val="20"/>
        </w:rPr>
        <w:t>Expert</w:t>
      </w:r>
      <w:r>
        <w:rPr>
          <w:spacing w:val="-6"/>
          <w:sz w:val="20"/>
        </w:rPr>
        <w:t xml:space="preserve"> </w:t>
      </w:r>
      <w:r>
        <w:rPr>
          <w:spacing w:val="-2"/>
          <w:sz w:val="20"/>
        </w:rPr>
        <w:t>shall:</w:t>
      </w:r>
    </w:p>
    <w:p w14:paraId="2B00CE4A" w14:textId="77777777" w:rsidR="0053731E" w:rsidRDefault="0053731E">
      <w:pPr>
        <w:pStyle w:val="BodyText"/>
        <w:spacing w:before="49"/>
        <w:ind w:firstLine="0"/>
      </w:pPr>
    </w:p>
    <w:p w14:paraId="58F6A514" w14:textId="77777777" w:rsidR="0053731E" w:rsidRDefault="00215855">
      <w:pPr>
        <w:pStyle w:val="ListParagraph"/>
        <w:numPr>
          <w:ilvl w:val="2"/>
          <w:numId w:val="4"/>
        </w:numPr>
        <w:tabs>
          <w:tab w:val="left" w:pos="719"/>
        </w:tabs>
        <w:ind w:left="719" w:right="5577" w:hanging="719"/>
        <w:jc w:val="right"/>
        <w:rPr>
          <w:sz w:val="20"/>
        </w:rPr>
      </w:pPr>
      <w:r>
        <w:rPr>
          <w:sz w:val="20"/>
        </w:rPr>
        <w:t>use</w:t>
      </w:r>
      <w:r>
        <w:rPr>
          <w:spacing w:val="-5"/>
          <w:sz w:val="20"/>
        </w:rPr>
        <w:t xml:space="preserve"> </w:t>
      </w:r>
      <w:r>
        <w:rPr>
          <w:sz w:val="20"/>
        </w:rPr>
        <w:t>reasonable</w:t>
      </w:r>
      <w:r>
        <w:rPr>
          <w:spacing w:val="-5"/>
          <w:sz w:val="20"/>
        </w:rPr>
        <w:t xml:space="preserve"> </w:t>
      </w:r>
      <w:r>
        <w:rPr>
          <w:sz w:val="20"/>
        </w:rPr>
        <w:t>care</w:t>
      </w:r>
      <w:r>
        <w:rPr>
          <w:spacing w:val="-5"/>
          <w:sz w:val="20"/>
        </w:rPr>
        <w:t xml:space="preserve"> </w:t>
      </w:r>
      <w:r>
        <w:rPr>
          <w:sz w:val="20"/>
        </w:rPr>
        <w:t>and</w:t>
      </w:r>
      <w:r>
        <w:rPr>
          <w:spacing w:val="-5"/>
          <w:sz w:val="20"/>
        </w:rPr>
        <w:t xml:space="preserve"> </w:t>
      </w:r>
      <w:proofErr w:type="gramStart"/>
      <w:r>
        <w:rPr>
          <w:spacing w:val="-2"/>
          <w:sz w:val="20"/>
        </w:rPr>
        <w:t>skill;</w:t>
      </w:r>
      <w:proofErr w:type="gramEnd"/>
    </w:p>
    <w:p w14:paraId="462C90DD" w14:textId="50097734" w:rsidR="0051770F" w:rsidRPr="0051770F" w:rsidRDefault="0051770F" w:rsidP="0051770F">
      <w:pPr>
        <w:tabs>
          <w:tab w:val="left" w:pos="1539"/>
        </w:tabs>
        <w:rPr>
          <w:sz w:val="20"/>
        </w:rPr>
      </w:pPr>
    </w:p>
    <w:p w14:paraId="77473E0D" w14:textId="77777777" w:rsidR="0053731E" w:rsidRDefault="00215855">
      <w:pPr>
        <w:pStyle w:val="ListParagraph"/>
        <w:numPr>
          <w:ilvl w:val="2"/>
          <w:numId w:val="4"/>
        </w:numPr>
        <w:tabs>
          <w:tab w:val="left" w:pos="1539"/>
        </w:tabs>
        <w:spacing w:before="80"/>
        <w:ind w:left="1539" w:hanging="719"/>
        <w:rPr>
          <w:sz w:val="20"/>
        </w:rPr>
      </w:pPr>
      <w:r>
        <w:rPr>
          <w:sz w:val="20"/>
        </w:rPr>
        <w:t>comply</w:t>
      </w:r>
      <w:r>
        <w:rPr>
          <w:spacing w:val="-6"/>
          <w:sz w:val="20"/>
        </w:rPr>
        <w:t xml:space="preserve"> </w:t>
      </w:r>
      <w:r>
        <w:rPr>
          <w:sz w:val="20"/>
        </w:rPr>
        <w:t>with</w:t>
      </w:r>
      <w:r>
        <w:rPr>
          <w:spacing w:val="-5"/>
          <w:sz w:val="20"/>
        </w:rPr>
        <w:t xml:space="preserve"> </w:t>
      </w:r>
      <w:r>
        <w:rPr>
          <w:sz w:val="20"/>
        </w:rPr>
        <w:t>the</w:t>
      </w:r>
      <w:r>
        <w:rPr>
          <w:spacing w:val="-5"/>
          <w:sz w:val="20"/>
        </w:rPr>
        <w:t xml:space="preserve"> </w:t>
      </w:r>
      <w:proofErr w:type="gramStart"/>
      <w:r>
        <w:rPr>
          <w:spacing w:val="-2"/>
          <w:sz w:val="20"/>
        </w:rPr>
        <w:t>SLAs;</w:t>
      </w:r>
      <w:proofErr w:type="gramEnd"/>
    </w:p>
    <w:p w14:paraId="03247149" w14:textId="77777777" w:rsidR="0053731E" w:rsidRDefault="0053731E">
      <w:pPr>
        <w:pStyle w:val="BodyText"/>
        <w:spacing w:before="50"/>
        <w:ind w:firstLine="0"/>
      </w:pPr>
    </w:p>
    <w:p w14:paraId="281ABB0A" w14:textId="505CC516" w:rsidR="0053731E" w:rsidRDefault="00215855">
      <w:pPr>
        <w:pStyle w:val="ListParagraph"/>
        <w:numPr>
          <w:ilvl w:val="2"/>
          <w:numId w:val="4"/>
        </w:numPr>
        <w:tabs>
          <w:tab w:val="left" w:pos="1537"/>
          <w:tab w:val="left" w:pos="1540"/>
        </w:tabs>
        <w:spacing w:line="295" w:lineRule="auto"/>
        <w:ind w:right="375"/>
        <w:rPr>
          <w:sz w:val="20"/>
        </w:rPr>
      </w:pPr>
      <w:bookmarkStart w:id="1" w:name="_bookmark1"/>
      <w:bookmarkStart w:id="2" w:name="_Ref190771448"/>
      <w:bookmarkEnd w:id="1"/>
      <w:r>
        <w:rPr>
          <w:sz w:val="20"/>
        </w:rPr>
        <w:t>comply</w:t>
      </w:r>
      <w:r>
        <w:rPr>
          <w:spacing w:val="-9"/>
          <w:sz w:val="20"/>
        </w:rPr>
        <w:t xml:space="preserve"> </w:t>
      </w:r>
      <w:r>
        <w:rPr>
          <w:sz w:val="20"/>
        </w:rPr>
        <w:t>with</w:t>
      </w:r>
      <w:r>
        <w:rPr>
          <w:spacing w:val="-9"/>
          <w:sz w:val="20"/>
        </w:rPr>
        <w:t xml:space="preserve"> </w:t>
      </w:r>
      <w:r>
        <w:rPr>
          <w:sz w:val="20"/>
        </w:rPr>
        <w:t>such</w:t>
      </w:r>
      <w:r>
        <w:rPr>
          <w:spacing w:val="-9"/>
          <w:sz w:val="20"/>
        </w:rPr>
        <w:t xml:space="preserve"> </w:t>
      </w:r>
      <w:r>
        <w:rPr>
          <w:sz w:val="20"/>
        </w:rPr>
        <w:t>requirements</w:t>
      </w:r>
      <w:r>
        <w:rPr>
          <w:spacing w:val="-9"/>
          <w:sz w:val="20"/>
        </w:rPr>
        <w:t xml:space="preserve"> </w:t>
      </w:r>
      <w:r>
        <w:rPr>
          <w:sz w:val="20"/>
        </w:rPr>
        <w:t>as</w:t>
      </w:r>
      <w:r>
        <w:rPr>
          <w:spacing w:val="-9"/>
          <w:sz w:val="20"/>
        </w:rPr>
        <w:t xml:space="preserve"> </w:t>
      </w:r>
      <w:r w:rsidR="00736F23">
        <w:rPr>
          <w:sz w:val="20"/>
        </w:rPr>
        <w:t>DC</w:t>
      </w:r>
      <w:r>
        <w:rPr>
          <w:spacing w:val="-8"/>
          <w:sz w:val="20"/>
        </w:rPr>
        <w:t xml:space="preserve"> </w:t>
      </w:r>
      <w:r>
        <w:rPr>
          <w:sz w:val="20"/>
        </w:rPr>
        <w:t>shall</w:t>
      </w:r>
      <w:r>
        <w:rPr>
          <w:spacing w:val="-8"/>
          <w:sz w:val="20"/>
        </w:rPr>
        <w:t xml:space="preserve"> </w:t>
      </w:r>
      <w:r>
        <w:rPr>
          <w:sz w:val="20"/>
        </w:rPr>
        <w:t>from</w:t>
      </w:r>
      <w:r>
        <w:rPr>
          <w:spacing w:val="-9"/>
          <w:sz w:val="20"/>
        </w:rPr>
        <w:t xml:space="preserve"> </w:t>
      </w:r>
      <w:r>
        <w:rPr>
          <w:sz w:val="20"/>
        </w:rPr>
        <w:t>time</w:t>
      </w:r>
      <w:r>
        <w:rPr>
          <w:spacing w:val="-9"/>
          <w:sz w:val="20"/>
        </w:rPr>
        <w:t xml:space="preserve"> </w:t>
      </w:r>
      <w:r>
        <w:rPr>
          <w:sz w:val="20"/>
        </w:rPr>
        <w:t>to</w:t>
      </w:r>
      <w:r>
        <w:rPr>
          <w:spacing w:val="-9"/>
          <w:sz w:val="20"/>
        </w:rPr>
        <w:t xml:space="preserve"> </w:t>
      </w:r>
      <w:r>
        <w:rPr>
          <w:sz w:val="20"/>
        </w:rPr>
        <w:t>time</w:t>
      </w:r>
      <w:r>
        <w:rPr>
          <w:spacing w:val="-9"/>
          <w:sz w:val="20"/>
        </w:rPr>
        <w:t xml:space="preserve"> </w:t>
      </w:r>
      <w:r>
        <w:rPr>
          <w:sz w:val="20"/>
        </w:rPr>
        <w:t>stipulate</w:t>
      </w:r>
      <w:r>
        <w:rPr>
          <w:spacing w:val="-9"/>
          <w:sz w:val="20"/>
        </w:rPr>
        <w:t xml:space="preserve"> </w:t>
      </w:r>
      <w:r>
        <w:rPr>
          <w:sz w:val="20"/>
        </w:rPr>
        <w:t>in</w:t>
      </w:r>
      <w:r>
        <w:rPr>
          <w:spacing w:val="-9"/>
          <w:sz w:val="20"/>
        </w:rPr>
        <w:t xml:space="preserve"> </w:t>
      </w:r>
      <w:r>
        <w:rPr>
          <w:sz w:val="20"/>
        </w:rPr>
        <w:t>order</w:t>
      </w:r>
      <w:r>
        <w:rPr>
          <w:spacing w:val="-9"/>
          <w:sz w:val="20"/>
        </w:rPr>
        <w:t xml:space="preserve"> </w:t>
      </w:r>
      <w:r>
        <w:rPr>
          <w:sz w:val="20"/>
        </w:rPr>
        <w:t>to</w:t>
      </w:r>
      <w:r>
        <w:rPr>
          <w:spacing w:val="-9"/>
          <w:sz w:val="20"/>
        </w:rPr>
        <w:t xml:space="preserve"> </w:t>
      </w:r>
      <w:r>
        <w:rPr>
          <w:sz w:val="20"/>
        </w:rPr>
        <w:t>ensure</w:t>
      </w:r>
      <w:r>
        <w:rPr>
          <w:spacing w:val="-9"/>
          <w:sz w:val="20"/>
        </w:rPr>
        <w:t xml:space="preserve"> </w:t>
      </w:r>
      <w:r>
        <w:rPr>
          <w:sz w:val="20"/>
        </w:rPr>
        <w:t xml:space="preserve">that </w:t>
      </w:r>
      <w:r w:rsidR="0051770F">
        <w:rPr>
          <w:sz w:val="20"/>
        </w:rPr>
        <w:t>their</w:t>
      </w:r>
      <w:r>
        <w:rPr>
          <w:sz w:val="20"/>
        </w:rPr>
        <w:t xml:space="preserve"> delivery of the Services and </w:t>
      </w:r>
      <w:r w:rsidR="0051770F">
        <w:rPr>
          <w:sz w:val="20"/>
        </w:rPr>
        <w:t>their</w:t>
      </w:r>
      <w:r>
        <w:rPr>
          <w:sz w:val="20"/>
        </w:rPr>
        <w:t xml:space="preserve"> reports conform to such standards of quality and practice as </w:t>
      </w:r>
      <w:r w:rsidR="00736F23">
        <w:rPr>
          <w:sz w:val="20"/>
        </w:rPr>
        <w:t>DC</w:t>
      </w:r>
      <w:r>
        <w:rPr>
          <w:sz w:val="20"/>
        </w:rPr>
        <w:t xml:space="preserve"> shall from time to time require (which, for soft tissue injury reports, shall be not less than the minimum standards of quality from time to time required by </w:t>
      </w:r>
      <w:proofErr w:type="spellStart"/>
      <w:r>
        <w:rPr>
          <w:sz w:val="20"/>
        </w:rPr>
        <w:t>MedCo</w:t>
      </w:r>
      <w:proofErr w:type="spellEnd"/>
      <w:r>
        <w:rPr>
          <w:sz w:val="20"/>
        </w:rPr>
        <w:t>);</w:t>
      </w:r>
      <w:bookmarkEnd w:id="2"/>
    </w:p>
    <w:p w14:paraId="248626FC" w14:textId="1C2068A4" w:rsidR="0053731E" w:rsidRDefault="00215855">
      <w:pPr>
        <w:pStyle w:val="ListParagraph"/>
        <w:numPr>
          <w:ilvl w:val="2"/>
          <w:numId w:val="4"/>
        </w:numPr>
        <w:tabs>
          <w:tab w:val="left" w:pos="1539"/>
        </w:tabs>
        <w:spacing w:before="243"/>
        <w:ind w:left="1539" w:hanging="719"/>
        <w:rPr>
          <w:sz w:val="20"/>
        </w:rPr>
      </w:pPr>
      <w:r>
        <w:rPr>
          <w:sz w:val="20"/>
        </w:rPr>
        <w:t>(without</w:t>
      </w:r>
      <w:r>
        <w:rPr>
          <w:spacing w:val="-7"/>
          <w:sz w:val="20"/>
        </w:rPr>
        <w:t xml:space="preserve"> </w:t>
      </w:r>
      <w:r>
        <w:rPr>
          <w:sz w:val="20"/>
        </w:rPr>
        <w:t>limiting</w:t>
      </w:r>
      <w:r>
        <w:rPr>
          <w:spacing w:val="-6"/>
          <w:sz w:val="20"/>
        </w:rPr>
        <w:t xml:space="preserve"> </w:t>
      </w:r>
      <w:r>
        <w:rPr>
          <w:sz w:val="20"/>
        </w:rPr>
        <w:t>the</w:t>
      </w:r>
      <w:r>
        <w:rPr>
          <w:spacing w:val="-7"/>
          <w:sz w:val="20"/>
        </w:rPr>
        <w:t xml:space="preserve"> </w:t>
      </w:r>
      <w:r>
        <w:rPr>
          <w:sz w:val="20"/>
        </w:rPr>
        <w:t>generality</w:t>
      </w:r>
      <w:r>
        <w:rPr>
          <w:spacing w:val="-6"/>
          <w:sz w:val="20"/>
        </w:rPr>
        <w:t xml:space="preserve"> </w:t>
      </w:r>
      <w:r>
        <w:rPr>
          <w:sz w:val="20"/>
        </w:rPr>
        <w:t>of</w:t>
      </w:r>
      <w:r>
        <w:rPr>
          <w:spacing w:val="-7"/>
          <w:sz w:val="20"/>
        </w:rPr>
        <w:t xml:space="preserve"> </w:t>
      </w:r>
      <w:r>
        <w:rPr>
          <w:sz w:val="20"/>
        </w:rPr>
        <w:t>Clau</w:t>
      </w:r>
      <w:r w:rsidR="0051770F">
        <w:rPr>
          <w:sz w:val="20"/>
        </w:rPr>
        <w:t xml:space="preserve">se </w:t>
      </w:r>
      <w:r w:rsidR="0051770F">
        <w:rPr>
          <w:sz w:val="20"/>
        </w:rPr>
        <w:fldChar w:fldCharType="begin"/>
      </w:r>
      <w:r w:rsidR="0051770F">
        <w:rPr>
          <w:sz w:val="20"/>
        </w:rPr>
        <w:instrText xml:space="preserve"> REF _Ref190771448 \r \h </w:instrText>
      </w:r>
      <w:r w:rsidR="0051770F">
        <w:rPr>
          <w:sz w:val="20"/>
        </w:rPr>
      </w:r>
      <w:r w:rsidR="0051770F">
        <w:rPr>
          <w:sz w:val="20"/>
        </w:rPr>
        <w:fldChar w:fldCharType="separate"/>
      </w:r>
      <w:r w:rsidR="001F0D06">
        <w:rPr>
          <w:sz w:val="20"/>
        </w:rPr>
        <w:t>3.2.3</w:t>
      </w:r>
      <w:r w:rsidR="0051770F">
        <w:rPr>
          <w:sz w:val="20"/>
        </w:rPr>
        <w:fldChar w:fldCharType="end"/>
      </w:r>
      <w:r>
        <w:rPr>
          <w:spacing w:val="-2"/>
          <w:sz w:val="20"/>
        </w:rPr>
        <w:t>):</w:t>
      </w:r>
    </w:p>
    <w:p w14:paraId="49924C71" w14:textId="77777777" w:rsidR="0053731E" w:rsidRDefault="0053731E">
      <w:pPr>
        <w:pStyle w:val="BodyText"/>
        <w:spacing w:before="50"/>
        <w:ind w:firstLine="0"/>
      </w:pPr>
    </w:p>
    <w:p w14:paraId="0C8B5C0D" w14:textId="5A4E1DE1" w:rsidR="0053731E" w:rsidRDefault="00215855">
      <w:pPr>
        <w:pStyle w:val="ListParagraph"/>
        <w:numPr>
          <w:ilvl w:val="3"/>
          <w:numId w:val="4"/>
        </w:numPr>
        <w:tabs>
          <w:tab w:val="left" w:pos="2260"/>
        </w:tabs>
        <w:spacing w:line="295" w:lineRule="auto"/>
        <w:ind w:right="375"/>
        <w:rPr>
          <w:sz w:val="20"/>
        </w:rPr>
      </w:pPr>
      <w:r>
        <w:rPr>
          <w:sz w:val="20"/>
        </w:rPr>
        <w:t>be</w:t>
      </w:r>
      <w:r>
        <w:rPr>
          <w:spacing w:val="-6"/>
          <w:sz w:val="20"/>
        </w:rPr>
        <w:t xml:space="preserve"> </w:t>
      </w:r>
      <w:r>
        <w:rPr>
          <w:sz w:val="20"/>
        </w:rPr>
        <w:t>familiar</w:t>
      </w:r>
      <w:r>
        <w:rPr>
          <w:spacing w:val="-5"/>
          <w:sz w:val="20"/>
        </w:rPr>
        <w:t xml:space="preserve"> </w:t>
      </w:r>
      <w:r>
        <w:rPr>
          <w:sz w:val="20"/>
        </w:rPr>
        <w:t>with</w:t>
      </w:r>
      <w:r>
        <w:rPr>
          <w:spacing w:val="-6"/>
          <w:sz w:val="20"/>
        </w:rPr>
        <w:t xml:space="preserve"> </w:t>
      </w:r>
      <w:r>
        <w:rPr>
          <w:sz w:val="20"/>
        </w:rPr>
        <w:t>and</w:t>
      </w:r>
      <w:r>
        <w:rPr>
          <w:spacing w:val="-6"/>
          <w:sz w:val="20"/>
        </w:rPr>
        <w:t xml:space="preserve"> </w:t>
      </w:r>
      <w:r>
        <w:rPr>
          <w:sz w:val="20"/>
        </w:rPr>
        <w:t>ensure</w:t>
      </w:r>
      <w:r>
        <w:rPr>
          <w:spacing w:val="-6"/>
          <w:sz w:val="20"/>
        </w:rPr>
        <w:t xml:space="preserve"> </w:t>
      </w:r>
      <w:r>
        <w:rPr>
          <w:sz w:val="20"/>
        </w:rPr>
        <w:t>that</w:t>
      </w:r>
      <w:r>
        <w:rPr>
          <w:spacing w:val="-5"/>
          <w:sz w:val="20"/>
        </w:rPr>
        <w:t xml:space="preserve"> </w:t>
      </w:r>
      <w:r w:rsidR="000F6552">
        <w:rPr>
          <w:sz w:val="20"/>
        </w:rPr>
        <w:t>their</w:t>
      </w:r>
      <w:r>
        <w:rPr>
          <w:spacing w:val="-5"/>
          <w:sz w:val="20"/>
        </w:rPr>
        <w:t xml:space="preserve"> </w:t>
      </w:r>
      <w:r>
        <w:rPr>
          <w:sz w:val="20"/>
        </w:rPr>
        <w:t>reports</w:t>
      </w:r>
      <w:r>
        <w:rPr>
          <w:spacing w:val="-5"/>
          <w:sz w:val="20"/>
        </w:rPr>
        <w:t xml:space="preserve"> </w:t>
      </w:r>
      <w:r>
        <w:rPr>
          <w:sz w:val="20"/>
        </w:rPr>
        <w:t>conform</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requirements</w:t>
      </w:r>
      <w:r>
        <w:rPr>
          <w:spacing w:val="-5"/>
          <w:sz w:val="20"/>
        </w:rPr>
        <w:t xml:space="preserve"> </w:t>
      </w:r>
      <w:r>
        <w:rPr>
          <w:sz w:val="20"/>
        </w:rPr>
        <w:t>of</w:t>
      </w:r>
      <w:r>
        <w:rPr>
          <w:spacing w:val="-5"/>
          <w:sz w:val="20"/>
        </w:rPr>
        <w:t xml:space="preserve"> </w:t>
      </w:r>
      <w:r>
        <w:rPr>
          <w:sz w:val="20"/>
        </w:rPr>
        <w:t>Part 35</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Civil</w:t>
      </w:r>
      <w:r>
        <w:rPr>
          <w:spacing w:val="-11"/>
          <w:sz w:val="20"/>
        </w:rPr>
        <w:t xml:space="preserve"> </w:t>
      </w:r>
      <w:r>
        <w:rPr>
          <w:sz w:val="20"/>
        </w:rPr>
        <w:t>Procedure</w:t>
      </w:r>
      <w:r>
        <w:rPr>
          <w:spacing w:val="-11"/>
          <w:sz w:val="20"/>
        </w:rPr>
        <w:t xml:space="preserve"> </w:t>
      </w:r>
      <w:r>
        <w:rPr>
          <w:sz w:val="20"/>
        </w:rPr>
        <w:t>Rules</w:t>
      </w:r>
      <w:r>
        <w:rPr>
          <w:spacing w:val="-11"/>
          <w:sz w:val="20"/>
        </w:rPr>
        <w:t xml:space="preserve"> </w:t>
      </w:r>
      <w:r>
        <w:rPr>
          <w:sz w:val="20"/>
        </w:rPr>
        <w:t>and</w:t>
      </w:r>
      <w:r>
        <w:rPr>
          <w:spacing w:val="-12"/>
          <w:sz w:val="20"/>
        </w:rPr>
        <w:t xml:space="preserve"> </w:t>
      </w:r>
      <w:r>
        <w:rPr>
          <w:sz w:val="20"/>
        </w:rPr>
        <w:t>the</w:t>
      </w:r>
      <w:r>
        <w:rPr>
          <w:spacing w:val="-11"/>
          <w:sz w:val="20"/>
        </w:rPr>
        <w:t xml:space="preserve"> </w:t>
      </w:r>
      <w:r>
        <w:rPr>
          <w:sz w:val="20"/>
        </w:rPr>
        <w:t>Practice</w:t>
      </w:r>
      <w:r>
        <w:rPr>
          <w:spacing w:val="-11"/>
          <w:sz w:val="20"/>
        </w:rPr>
        <w:t xml:space="preserve"> </w:t>
      </w:r>
      <w:r>
        <w:rPr>
          <w:sz w:val="20"/>
        </w:rPr>
        <w:t>Direction</w:t>
      </w:r>
      <w:r>
        <w:rPr>
          <w:spacing w:val="-12"/>
          <w:sz w:val="20"/>
        </w:rPr>
        <w:t xml:space="preserve"> </w:t>
      </w:r>
      <w:r>
        <w:rPr>
          <w:sz w:val="20"/>
        </w:rPr>
        <w:t>accompanying</w:t>
      </w:r>
      <w:r>
        <w:rPr>
          <w:spacing w:val="-10"/>
          <w:sz w:val="20"/>
        </w:rPr>
        <w:t xml:space="preserve"> </w:t>
      </w:r>
      <w:r>
        <w:rPr>
          <w:sz w:val="20"/>
        </w:rPr>
        <w:t>that</w:t>
      </w:r>
      <w:r>
        <w:rPr>
          <w:spacing w:val="-11"/>
          <w:sz w:val="20"/>
        </w:rPr>
        <w:t xml:space="preserve"> </w:t>
      </w:r>
      <w:r>
        <w:rPr>
          <w:sz w:val="20"/>
        </w:rPr>
        <w:t>Part</w:t>
      </w:r>
      <w:r>
        <w:rPr>
          <w:spacing w:val="-10"/>
          <w:sz w:val="20"/>
        </w:rPr>
        <w:t xml:space="preserve"> </w:t>
      </w:r>
      <w:r>
        <w:rPr>
          <w:sz w:val="20"/>
        </w:rPr>
        <w:t>and to the RTA Protocol; and</w:t>
      </w:r>
    </w:p>
    <w:p w14:paraId="59571FC2" w14:textId="1B49C47A" w:rsidR="0053731E" w:rsidRDefault="00215855">
      <w:pPr>
        <w:pStyle w:val="ListParagraph"/>
        <w:numPr>
          <w:ilvl w:val="3"/>
          <w:numId w:val="4"/>
        </w:numPr>
        <w:tabs>
          <w:tab w:val="left" w:pos="2259"/>
        </w:tabs>
        <w:spacing w:before="241"/>
        <w:ind w:left="2259" w:hanging="719"/>
        <w:rPr>
          <w:sz w:val="20"/>
        </w:rPr>
      </w:pPr>
      <w:r>
        <w:rPr>
          <w:sz w:val="20"/>
        </w:rPr>
        <w:t>comply</w:t>
      </w:r>
      <w:r>
        <w:rPr>
          <w:spacing w:val="-8"/>
          <w:sz w:val="20"/>
        </w:rPr>
        <w:t xml:space="preserve"> </w:t>
      </w:r>
      <w:r>
        <w:rPr>
          <w:sz w:val="20"/>
        </w:rPr>
        <w:t>with</w:t>
      </w:r>
      <w:r>
        <w:rPr>
          <w:spacing w:val="-5"/>
          <w:sz w:val="20"/>
        </w:rPr>
        <w:t xml:space="preserve"> </w:t>
      </w:r>
      <w:r>
        <w:rPr>
          <w:sz w:val="20"/>
        </w:rPr>
        <w:t>the</w:t>
      </w:r>
      <w:r>
        <w:rPr>
          <w:spacing w:val="-5"/>
          <w:sz w:val="20"/>
        </w:rPr>
        <w:t xml:space="preserve"> </w:t>
      </w:r>
      <w:r>
        <w:rPr>
          <w:sz w:val="20"/>
        </w:rPr>
        <w:t>requirements</w:t>
      </w:r>
      <w:r>
        <w:rPr>
          <w:spacing w:val="-6"/>
          <w:sz w:val="20"/>
        </w:rPr>
        <w:t xml:space="preserve"> </w:t>
      </w:r>
      <w:r>
        <w:rPr>
          <w:sz w:val="20"/>
        </w:rPr>
        <w:t>in</w:t>
      </w:r>
      <w:r>
        <w:rPr>
          <w:spacing w:val="-6"/>
          <w:sz w:val="20"/>
        </w:rPr>
        <w:t xml:space="preserve"> </w:t>
      </w:r>
      <w:r>
        <w:rPr>
          <w:sz w:val="20"/>
        </w:rPr>
        <w:t>Appendix</w:t>
      </w:r>
      <w:r>
        <w:rPr>
          <w:spacing w:val="-5"/>
          <w:sz w:val="20"/>
        </w:rPr>
        <w:t xml:space="preserve"> </w:t>
      </w:r>
      <w:r>
        <w:rPr>
          <w:sz w:val="20"/>
        </w:rPr>
        <w:t>2</w:t>
      </w:r>
      <w:r>
        <w:rPr>
          <w:spacing w:val="-5"/>
          <w:sz w:val="20"/>
        </w:rPr>
        <w:t xml:space="preserve"> </w:t>
      </w:r>
      <w:r>
        <w:rPr>
          <w:sz w:val="20"/>
        </w:rPr>
        <w:t>to</w:t>
      </w:r>
      <w:r>
        <w:rPr>
          <w:spacing w:val="-5"/>
          <w:sz w:val="20"/>
        </w:rPr>
        <w:t xml:space="preserve"> </w:t>
      </w:r>
      <w:r>
        <w:rPr>
          <w:sz w:val="20"/>
        </w:rPr>
        <w:t>these</w:t>
      </w:r>
      <w:r>
        <w:rPr>
          <w:spacing w:val="-5"/>
          <w:sz w:val="20"/>
        </w:rPr>
        <w:t xml:space="preserve"> </w:t>
      </w:r>
      <w:r w:rsidR="00D4673E">
        <w:rPr>
          <w:spacing w:val="-2"/>
          <w:sz w:val="20"/>
        </w:rPr>
        <w:t xml:space="preserve">Standard </w:t>
      </w:r>
      <w:proofErr w:type="gramStart"/>
      <w:r w:rsidR="00D4673E">
        <w:rPr>
          <w:spacing w:val="-2"/>
          <w:sz w:val="20"/>
        </w:rPr>
        <w:t>Conditions</w:t>
      </w:r>
      <w:r>
        <w:rPr>
          <w:spacing w:val="-2"/>
          <w:sz w:val="20"/>
        </w:rPr>
        <w:t>;</w:t>
      </w:r>
      <w:proofErr w:type="gramEnd"/>
    </w:p>
    <w:p w14:paraId="7E6A48CA" w14:textId="77777777" w:rsidR="0053731E" w:rsidRDefault="0053731E">
      <w:pPr>
        <w:pStyle w:val="BodyText"/>
        <w:spacing w:before="49"/>
        <w:ind w:firstLine="0"/>
      </w:pPr>
    </w:p>
    <w:p w14:paraId="205EF9F3" w14:textId="5D452F0A" w:rsidR="000F6552" w:rsidRPr="000F6552" w:rsidRDefault="000F6552" w:rsidP="000F6552">
      <w:pPr>
        <w:pStyle w:val="ListParagraph"/>
        <w:numPr>
          <w:ilvl w:val="2"/>
          <w:numId w:val="4"/>
        </w:numPr>
        <w:tabs>
          <w:tab w:val="left" w:pos="1539"/>
        </w:tabs>
        <w:spacing w:before="1"/>
        <w:ind w:left="1539" w:hanging="719"/>
        <w:rPr>
          <w:sz w:val="20"/>
        </w:rPr>
      </w:pPr>
      <w:r w:rsidRPr="000F6552">
        <w:rPr>
          <w:sz w:val="20"/>
        </w:rPr>
        <w:t xml:space="preserve">unless otherwise expressly agreed in writing with </w:t>
      </w:r>
      <w:r w:rsidR="00736F23">
        <w:rPr>
          <w:sz w:val="20"/>
        </w:rPr>
        <w:t>DC</w:t>
      </w:r>
      <w:r w:rsidRPr="000F6552">
        <w:rPr>
          <w:sz w:val="20"/>
        </w:rPr>
        <w:t xml:space="preserve">, be located and perform the Services from within the United </w:t>
      </w:r>
      <w:proofErr w:type="gramStart"/>
      <w:r w:rsidRPr="000F6552">
        <w:rPr>
          <w:sz w:val="20"/>
        </w:rPr>
        <w:t>Kingdom;</w:t>
      </w:r>
      <w:proofErr w:type="gramEnd"/>
    </w:p>
    <w:p w14:paraId="74815320" w14:textId="77777777" w:rsidR="000F6552" w:rsidRDefault="000F6552" w:rsidP="000F6552">
      <w:pPr>
        <w:pStyle w:val="ListParagraph"/>
        <w:tabs>
          <w:tab w:val="left" w:pos="1539"/>
        </w:tabs>
        <w:spacing w:before="1"/>
        <w:ind w:left="1539" w:firstLine="0"/>
        <w:rPr>
          <w:sz w:val="20"/>
        </w:rPr>
      </w:pPr>
    </w:p>
    <w:p w14:paraId="4E775C20" w14:textId="1B5705AC" w:rsidR="0053731E" w:rsidRDefault="00215855">
      <w:pPr>
        <w:pStyle w:val="ListParagraph"/>
        <w:numPr>
          <w:ilvl w:val="2"/>
          <w:numId w:val="4"/>
        </w:numPr>
        <w:tabs>
          <w:tab w:val="left" w:pos="1539"/>
        </w:tabs>
        <w:spacing w:before="1"/>
        <w:ind w:left="1539" w:hanging="719"/>
        <w:rPr>
          <w:sz w:val="20"/>
        </w:rPr>
      </w:pPr>
      <w:r>
        <w:rPr>
          <w:sz w:val="20"/>
        </w:rPr>
        <w:t>comply</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Security</w:t>
      </w:r>
      <w:r>
        <w:rPr>
          <w:spacing w:val="-5"/>
          <w:sz w:val="20"/>
        </w:rPr>
        <w:t xml:space="preserve"> </w:t>
      </w:r>
      <w:proofErr w:type="gramStart"/>
      <w:r>
        <w:rPr>
          <w:spacing w:val="-2"/>
          <w:sz w:val="20"/>
        </w:rPr>
        <w:t>Standards;</w:t>
      </w:r>
      <w:proofErr w:type="gramEnd"/>
    </w:p>
    <w:p w14:paraId="54162372" w14:textId="77777777" w:rsidR="0053731E" w:rsidRDefault="0053731E">
      <w:pPr>
        <w:pStyle w:val="BodyText"/>
        <w:spacing w:before="54"/>
        <w:ind w:firstLine="0"/>
      </w:pPr>
    </w:p>
    <w:p w14:paraId="705AB4DD" w14:textId="77777777" w:rsidR="0053731E" w:rsidRDefault="00215855">
      <w:pPr>
        <w:pStyle w:val="ListParagraph"/>
        <w:numPr>
          <w:ilvl w:val="2"/>
          <w:numId w:val="4"/>
        </w:numPr>
        <w:tabs>
          <w:tab w:val="left" w:pos="1539"/>
        </w:tabs>
        <w:ind w:left="1539" w:hanging="719"/>
        <w:rPr>
          <w:sz w:val="20"/>
        </w:rPr>
      </w:pPr>
      <w:r>
        <w:rPr>
          <w:sz w:val="20"/>
        </w:rPr>
        <w:t>comply</w:t>
      </w:r>
      <w:r>
        <w:rPr>
          <w:spacing w:val="-8"/>
          <w:sz w:val="20"/>
        </w:rPr>
        <w:t xml:space="preserve"> </w:t>
      </w:r>
      <w:r>
        <w:rPr>
          <w:sz w:val="20"/>
        </w:rPr>
        <w:t>with</w:t>
      </w:r>
      <w:r>
        <w:rPr>
          <w:spacing w:val="-7"/>
          <w:sz w:val="20"/>
        </w:rPr>
        <w:t xml:space="preserve"> </w:t>
      </w:r>
      <w:r>
        <w:rPr>
          <w:sz w:val="20"/>
        </w:rPr>
        <w:t>the</w:t>
      </w:r>
      <w:r>
        <w:rPr>
          <w:spacing w:val="-7"/>
          <w:sz w:val="20"/>
        </w:rPr>
        <w:t xml:space="preserve"> </w:t>
      </w:r>
      <w:r>
        <w:rPr>
          <w:sz w:val="20"/>
        </w:rPr>
        <w:t>Environmental</w:t>
      </w:r>
      <w:r>
        <w:rPr>
          <w:spacing w:val="-7"/>
          <w:sz w:val="20"/>
        </w:rPr>
        <w:t xml:space="preserve"> </w:t>
      </w:r>
      <w:proofErr w:type="gramStart"/>
      <w:r>
        <w:rPr>
          <w:spacing w:val="-2"/>
          <w:sz w:val="20"/>
        </w:rPr>
        <w:t>Standards;</w:t>
      </w:r>
      <w:proofErr w:type="gramEnd"/>
    </w:p>
    <w:p w14:paraId="62D96411" w14:textId="77777777" w:rsidR="0053731E" w:rsidRDefault="0053731E">
      <w:pPr>
        <w:pStyle w:val="BodyText"/>
        <w:spacing w:before="49"/>
        <w:ind w:firstLine="0"/>
      </w:pPr>
    </w:p>
    <w:p w14:paraId="48E0BBAA" w14:textId="77777777" w:rsidR="0053731E" w:rsidRDefault="00215855">
      <w:pPr>
        <w:pStyle w:val="ListParagraph"/>
        <w:numPr>
          <w:ilvl w:val="2"/>
          <w:numId w:val="4"/>
        </w:numPr>
        <w:tabs>
          <w:tab w:val="left" w:pos="1539"/>
        </w:tabs>
        <w:ind w:left="1539" w:hanging="719"/>
        <w:rPr>
          <w:sz w:val="20"/>
        </w:rPr>
      </w:pPr>
      <w:r>
        <w:rPr>
          <w:sz w:val="20"/>
        </w:rPr>
        <w:t>comply</w:t>
      </w:r>
      <w:r>
        <w:rPr>
          <w:spacing w:val="-7"/>
          <w:sz w:val="20"/>
        </w:rPr>
        <w:t xml:space="preserve"> </w:t>
      </w:r>
      <w:r>
        <w:rPr>
          <w:sz w:val="20"/>
        </w:rPr>
        <w:t>with</w:t>
      </w:r>
      <w:r>
        <w:rPr>
          <w:spacing w:val="-7"/>
          <w:sz w:val="20"/>
        </w:rPr>
        <w:t xml:space="preserve"> </w:t>
      </w:r>
      <w:r>
        <w:rPr>
          <w:sz w:val="20"/>
        </w:rPr>
        <w:t>all</w:t>
      </w:r>
      <w:r>
        <w:rPr>
          <w:spacing w:val="-7"/>
          <w:sz w:val="20"/>
        </w:rPr>
        <w:t xml:space="preserve"> </w:t>
      </w:r>
      <w:r>
        <w:rPr>
          <w:sz w:val="20"/>
        </w:rPr>
        <w:t>applicable</w:t>
      </w:r>
      <w:r>
        <w:rPr>
          <w:spacing w:val="-7"/>
          <w:sz w:val="20"/>
        </w:rPr>
        <w:t xml:space="preserve"> </w:t>
      </w:r>
      <w:r>
        <w:rPr>
          <w:sz w:val="20"/>
        </w:rPr>
        <w:t>Regulatory</w:t>
      </w:r>
      <w:r>
        <w:rPr>
          <w:spacing w:val="-7"/>
          <w:sz w:val="20"/>
        </w:rPr>
        <w:t xml:space="preserve"> </w:t>
      </w:r>
      <w:proofErr w:type="gramStart"/>
      <w:r>
        <w:rPr>
          <w:spacing w:val="-2"/>
          <w:sz w:val="20"/>
        </w:rPr>
        <w:t>Requirements;</w:t>
      </w:r>
      <w:proofErr w:type="gramEnd"/>
    </w:p>
    <w:p w14:paraId="708C3A47" w14:textId="77777777" w:rsidR="0053731E" w:rsidRDefault="0053731E">
      <w:pPr>
        <w:pStyle w:val="BodyText"/>
        <w:spacing w:before="49"/>
        <w:ind w:firstLine="0"/>
      </w:pPr>
    </w:p>
    <w:p w14:paraId="4EA4A79C" w14:textId="2B10366B" w:rsidR="0053731E" w:rsidRDefault="00215855">
      <w:pPr>
        <w:pStyle w:val="ListParagraph"/>
        <w:numPr>
          <w:ilvl w:val="2"/>
          <w:numId w:val="4"/>
        </w:numPr>
        <w:tabs>
          <w:tab w:val="left" w:pos="1537"/>
          <w:tab w:val="left" w:pos="1540"/>
        </w:tabs>
        <w:spacing w:line="295" w:lineRule="auto"/>
        <w:ind w:right="375"/>
        <w:rPr>
          <w:sz w:val="20"/>
        </w:rPr>
      </w:pPr>
      <w:r>
        <w:rPr>
          <w:sz w:val="20"/>
        </w:rPr>
        <w:t xml:space="preserve">be familiar with and follow all applicable guidelines as from time to time in force of the Specified Professional Body with which the Expert is registered including (but without limitation) any guidelines relating to the conduct of medical examinations and the provision </w:t>
      </w:r>
      <w:r>
        <w:rPr>
          <w:sz w:val="20"/>
        </w:rPr>
        <w:lastRenderedPageBreak/>
        <w:t xml:space="preserve">of medical reports and other medical </w:t>
      </w:r>
      <w:proofErr w:type="gramStart"/>
      <w:r>
        <w:rPr>
          <w:sz w:val="20"/>
        </w:rPr>
        <w:t>evidence</w:t>
      </w:r>
      <w:r w:rsidR="00FE451F">
        <w:rPr>
          <w:sz w:val="20"/>
        </w:rPr>
        <w:t>;</w:t>
      </w:r>
      <w:proofErr w:type="gramEnd"/>
    </w:p>
    <w:p w14:paraId="2C723529" w14:textId="77777777" w:rsidR="00FE451F" w:rsidRPr="00FE451F" w:rsidRDefault="00FE451F" w:rsidP="00FE451F">
      <w:pPr>
        <w:pStyle w:val="ListParagraph"/>
        <w:rPr>
          <w:sz w:val="20"/>
        </w:rPr>
      </w:pPr>
    </w:p>
    <w:p w14:paraId="01971E42" w14:textId="7677D21E" w:rsidR="00FE451F" w:rsidRDefault="00FE451F" w:rsidP="00FE451F">
      <w:pPr>
        <w:pStyle w:val="ListParagraph"/>
        <w:numPr>
          <w:ilvl w:val="2"/>
          <w:numId w:val="4"/>
        </w:numPr>
        <w:tabs>
          <w:tab w:val="left" w:pos="1537"/>
          <w:tab w:val="left" w:pos="1540"/>
        </w:tabs>
        <w:spacing w:line="295" w:lineRule="auto"/>
        <w:ind w:right="375"/>
        <w:rPr>
          <w:sz w:val="20"/>
        </w:rPr>
      </w:pPr>
      <w:r w:rsidRPr="00FE451F">
        <w:rPr>
          <w:sz w:val="20"/>
        </w:rPr>
        <w:t xml:space="preserve">not accept any Instruction to provide Services in relation to any member of the Expert’s family, or where to accept the Instruction would give rise to a conflict of interest, or be prohibited by any rules or regulations of </w:t>
      </w:r>
      <w:proofErr w:type="spellStart"/>
      <w:r w:rsidRPr="00FE451F">
        <w:rPr>
          <w:sz w:val="20"/>
        </w:rPr>
        <w:t>MedCo</w:t>
      </w:r>
      <w:proofErr w:type="spellEnd"/>
      <w:r w:rsidRPr="00FE451F">
        <w:rPr>
          <w:sz w:val="20"/>
        </w:rPr>
        <w:t xml:space="preserve">, or of any Specified Professional Body to which the Expert is </w:t>
      </w:r>
      <w:proofErr w:type="gramStart"/>
      <w:r w:rsidRPr="00FE451F">
        <w:rPr>
          <w:sz w:val="20"/>
        </w:rPr>
        <w:t>subject</w:t>
      </w:r>
      <w:r>
        <w:rPr>
          <w:sz w:val="20"/>
        </w:rPr>
        <w:t>;</w:t>
      </w:r>
      <w:proofErr w:type="gramEnd"/>
      <w:r w:rsidRPr="00FE451F">
        <w:rPr>
          <w:sz w:val="20"/>
        </w:rPr>
        <w:t xml:space="preserve"> </w:t>
      </w:r>
    </w:p>
    <w:p w14:paraId="45727F27" w14:textId="77777777" w:rsidR="00FE451F" w:rsidRPr="00FE451F" w:rsidRDefault="00FE451F" w:rsidP="00FE451F">
      <w:pPr>
        <w:tabs>
          <w:tab w:val="left" w:pos="1537"/>
          <w:tab w:val="left" w:pos="1540"/>
        </w:tabs>
        <w:spacing w:line="295" w:lineRule="auto"/>
        <w:ind w:right="375"/>
        <w:rPr>
          <w:sz w:val="20"/>
        </w:rPr>
      </w:pPr>
    </w:p>
    <w:p w14:paraId="4E018C5A" w14:textId="73CEEA40" w:rsidR="00FE451F" w:rsidRPr="008B5F34" w:rsidRDefault="00FE451F" w:rsidP="008B5F34">
      <w:pPr>
        <w:pStyle w:val="ListParagraph"/>
        <w:numPr>
          <w:ilvl w:val="2"/>
          <w:numId w:val="4"/>
        </w:numPr>
        <w:tabs>
          <w:tab w:val="left" w:pos="1537"/>
          <w:tab w:val="left" w:pos="1540"/>
        </w:tabs>
        <w:spacing w:line="295" w:lineRule="auto"/>
        <w:ind w:right="375"/>
        <w:rPr>
          <w:sz w:val="20"/>
        </w:rPr>
      </w:pPr>
      <w:r w:rsidRPr="00FE451F">
        <w:rPr>
          <w:sz w:val="20"/>
        </w:rPr>
        <w:t xml:space="preserve"> </w:t>
      </w:r>
      <w:r w:rsidR="008B5F34">
        <w:rPr>
          <w:sz w:val="20"/>
        </w:rPr>
        <w:t>use the</w:t>
      </w:r>
      <w:r>
        <w:rPr>
          <w:sz w:val="20"/>
        </w:rPr>
        <w:t xml:space="preserve"> </w:t>
      </w:r>
      <w:r w:rsidR="00736F23">
        <w:rPr>
          <w:sz w:val="20"/>
        </w:rPr>
        <w:t>DC</w:t>
      </w:r>
      <w:r>
        <w:rPr>
          <w:sz w:val="20"/>
        </w:rPr>
        <w:t xml:space="preserve"> Software </w:t>
      </w:r>
      <w:r w:rsidR="008B5F34">
        <w:rPr>
          <w:sz w:val="20"/>
        </w:rPr>
        <w:t xml:space="preserve">to deliver the </w:t>
      </w:r>
      <w:proofErr w:type="gramStart"/>
      <w:r w:rsidR="008B5F34">
        <w:rPr>
          <w:sz w:val="20"/>
        </w:rPr>
        <w:t>Services;</w:t>
      </w:r>
      <w:r w:rsidRPr="00FE451F">
        <w:rPr>
          <w:sz w:val="20"/>
        </w:rPr>
        <w:t>.</w:t>
      </w:r>
      <w:proofErr w:type="gramEnd"/>
      <w:r w:rsidRPr="00FE451F">
        <w:rPr>
          <w:sz w:val="20"/>
        </w:rPr>
        <w:t xml:space="preserve"> </w:t>
      </w:r>
    </w:p>
    <w:p w14:paraId="5D367FEC" w14:textId="3B2551F0" w:rsidR="000B6070" w:rsidRDefault="000B6070" w:rsidP="000B6070">
      <w:pPr>
        <w:pStyle w:val="Heading1"/>
        <w:numPr>
          <w:ilvl w:val="0"/>
          <w:numId w:val="4"/>
        </w:numPr>
        <w:tabs>
          <w:tab w:val="left" w:pos="819"/>
        </w:tabs>
        <w:spacing w:before="235"/>
        <w:ind w:left="819" w:hanging="719"/>
      </w:pPr>
      <w:r>
        <w:t xml:space="preserve">PROVISION OF SERVICES IN </w:t>
      </w:r>
      <w:proofErr w:type="gramStart"/>
      <w:r>
        <w:t>PURSUANCE</w:t>
      </w:r>
      <w:proofErr w:type="gramEnd"/>
      <w:r>
        <w:t xml:space="preserve"> OF INSTRUCTIONS</w:t>
      </w:r>
    </w:p>
    <w:p w14:paraId="29453163" w14:textId="77777777" w:rsidR="000B6070" w:rsidRPr="000B6070" w:rsidRDefault="000B6070" w:rsidP="000B6070">
      <w:pPr>
        <w:pStyle w:val="ListParagraph"/>
        <w:tabs>
          <w:tab w:val="left" w:pos="804"/>
          <w:tab w:val="left" w:pos="820"/>
        </w:tabs>
        <w:spacing w:line="295" w:lineRule="auto"/>
        <w:ind w:right="375" w:firstLine="0"/>
        <w:rPr>
          <w:sz w:val="20"/>
        </w:rPr>
      </w:pPr>
    </w:p>
    <w:p w14:paraId="3A705FD6" w14:textId="518798C4" w:rsidR="000B6070" w:rsidRDefault="00736F23" w:rsidP="000B6070">
      <w:pPr>
        <w:pStyle w:val="ListParagraph"/>
        <w:numPr>
          <w:ilvl w:val="1"/>
          <w:numId w:val="4"/>
        </w:numPr>
        <w:tabs>
          <w:tab w:val="left" w:pos="804"/>
          <w:tab w:val="left" w:pos="820"/>
        </w:tabs>
        <w:spacing w:line="295" w:lineRule="auto"/>
        <w:ind w:right="375" w:hanging="720"/>
        <w:rPr>
          <w:sz w:val="20"/>
        </w:rPr>
      </w:pPr>
      <w:r>
        <w:rPr>
          <w:sz w:val="20"/>
        </w:rPr>
        <w:t>DC</w:t>
      </w:r>
      <w:r w:rsidR="000B6070" w:rsidRPr="000B6070">
        <w:rPr>
          <w:sz w:val="20"/>
        </w:rPr>
        <w:t xml:space="preserve"> makes no representation that the </w:t>
      </w:r>
      <w:r w:rsidR="000B6070">
        <w:rPr>
          <w:sz w:val="20"/>
        </w:rPr>
        <w:t>Expert</w:t>
      </w:r>
      <w:r w:rsidR="000B6070" w:rsidRPr="000B6070">
        <w:rPr>
          <w:sz w:val="20"/>
        </w:rPr>
        <w:t xml:space="preserve"> will be Instructed for any </w:t>
      </w:r>
      <w:proofErr w:type="gramStart"/>
      <w:r w:rsidR="000B6070" w:rsidRPr="000B6070">
        <w:rPr>
          <w:sz w:val="20"/>
        </w:rPr>
        <w:t>particular type</w:t>
      </w:r>
      <w:proofErr w:type="gramEnd"/>
      <w:r w:rsidR="000B6070" w:rsidRPr="000B6070">
        <w:rPr>
          <w:sz w:val="20"/>
        </w:rPr>
        <w:t xml:space="preserve"> or volume of work or at all and </w:t>
      </w:r>
      <w:r>
        <w:rPr>
          <w:sz w:val="20"/>
        </w:rPr>
        <w:t>DC</w:t>
      </w:r>
      <w:r w:rsidR="000B6070">
        <w:rPr>
          <w:sz w:val="20"/>
        </w:rPr>
        <w:t xml:space="preserve"> </w:t>
      </w:r>
      <w:r w:rsidR="000B6070" w:rsidRPr="000B6070">
        <w:rPr>
          <w:sz w:val="20"/>
        </w:rPr>
        <w:t xml:space="preserve">has no obligation to provide Instructions. </w:t>
      </w:r>
    </w:p>
    <w:p w14:paraId="1671222E" w14:textId="77777777" w:rsidR="000B6070" w:rsidRPr="000B6070" w:rsidRDefault="000B6070" w:rsidP="000B6070">
      <w:pPr>
        <w:pStyle w:val="ListParagraph"/>
        <w:tabs>
          <w:tab w:val="left" w:pos="804"/>
          <w:tab w:val="left" w:pos="820"/>
        </w:tabs>
        <w:spacing w:line="295" w:lineRule="auto"/>
        <w:ind w:right="375" w:firstLine="0"/>
        <w:rPr>
          <w:sz w:val="20"/>
        </w:rPr>
      </w:pPr>
    </w:p>
    <w:p w14:paraId="75FA0E92" w14:textId="46584FD9" w:rsidR="000B6070" w:rsidRDefault="000B6070" w:rsidP="000B6070">
      <w:pPr>
        <w:pStyle w:val="ListParagraph"/>
        <w:numPr>
          <w:ilvl w:val="1"/>
          <w:numId w:val="4"/>
        </w:numPr>
        <w:tabs>
          <w:tab w:val="left" w:pos="804"/>
          <w:tab w:val="left" w:pos="820"/>
        </w:tabs>
        <w:spacing w:line="295" w:lineRule="auto"/>
        <w:ind w:right="375" w:hanging="720"/>
        <w:rPr>
          <w:sz w:val="20"/>
        </w:rPr>
      </w:pPr>
      <w:r>
        <w:rPr>
          <w:sz w:val="20"/>
        </w:rPr>
        <w:t xml:space="preserve">From time to time whilst the Applicable Contract remains in force, </w:t>
      </w:r>
      <w:proofErr w:type="gramStart"/>
      <w:r w:rsidR="00736F23">
        <w:rPr>
          <w:sz w:val="20"/>
        </w:rPr>
        <w:t>DC</w:t>
      </w:r>
      <w:r>
        <w:rPr>
          <w:sz w:val="20"/>
        </w:rPr>
        <w:t xml:space="preserve"> </w:t>
      </w:r>
      <w:r w:rsidRPr="000B6070">
        <w:rPr>
          <w:sz w:val="20"/>
        </w:rPr>
        <w:t xml:space="preserve"> </w:t>
      </w:r>
      <w:r>
        <w:rPr>
          <w:sz w:val="20"/>
        </w:rPr>
        <w:t>may</w:t>
      </w:r>
      <w:proofErr w:type="gramEnd"/>
      <w:r w:rsidRPr="000B6070">
        <w:rPr>
          <w:sz w:val="20"/>
        </w:rPr>
        <w:t xml:space="preserve"> Instruct the </w:t>
      </w:r>
      <w:r>
        <w:rPr>
          <w:sz w:val="20"/>
        </w:rPr>
        <w:t>Expert</w:t>
      </w:r>
      <w:r w:rsidRPr="000B6070">
        <w:rPr>
          <w:sz w:val="20"/>
        </w:rPr>
        <w:t xml:space="preserve"> to provide </w:t>
      </w:r>
      <w:proofErr w:type="gramStart"/>
      <w:r w:rsidRPr="000B6070">
        <w:rPr>
          <w:sz w:val="20"/>
        </w:rPr>
        <w:t>Services</w:t>
      </w:r>
      <w:proofErr w:type="gramEnd"/>
      <w:r w:rsidRPr="000B6070">
        <w:rPr>
          <w:sz w:val="20"/>
        </w:rPr>
        <w:t xml:space="preserve"> and the Supplier shall provide such Services as from time to time instructed in accordance with the SLAs and otherwise in accordance with this Agreement.  </w:t>
      </w:r>
    </w:p>
    <w:p w14:paraId="5F1CD12C" w14:textId="77777777" w:rsidR="000B6070" w:rsidRPr="000B6070" w:rsidRDefault="000B6070" w:rsidP="000B6070">
      <w:pPr>
        <w:tabs>
          <w:tab w:val="left" w:pos="804"/>
          <w:tab w:val="left" w:pos="820"/>
        </w:tabs>
        <w:spacing w:line="295" w:lineRule="auto"/>
        <w:ind w:right="375"/>
        <w:rPr>
          <w:sz w:val="20"/>
        </w:rPr>
      </w:pPr>
    </w:p>
    <w:p w14:paraId="37F6CB5E" w14:textId="137B7977" w:rsidR="00FE451F" w:rsidRDefault="000B6070" w:rsidP="00FE451F">
      <w:pPr>
        <w:pStyle w:val="ListParagraph"/>
        <w:numPr>
          <w:ilvl w:val="1"/>
          <w:numId w:val="4"/>
        </w:numPr>
        <w:tabs>
          <w:tab w:val="left" w:pos="804"/>
          <w:tab w:val="left" w:pos="820"/>
        </w:tabs>
        <w:spacing w:line="295" w:lineRule="auto"/>
        <w:ind w:right="375" w:hanging="720"/>
        <w:rPr>
          <w:sz w:val="20"/>
        </w:rPr>
      </w:pPr>
      <w:r>
        <w:rPr>
          <w:sz w:val="20"/>
        </w:rPr>
        <w:t>The Expert</w:t>
      </w:r>
      <w:r w:rsidRPr="000B6070">
        <w:rPr>
          <w:sz w:val="20"/>
        </w:rPr>
        <w:t xml:space="preserve"> shall notify </w:t>
      </w:r>
      <w:r w:rsidR="00736F23">
        <w:rPr>
          <w:sz w:val="20"/>
        </w:rPr>
        <w:t>DC</w:t>
      </w:r>
      <w:r w:rsidRPr="000B6070">
        <w:rPr>
          <w:sz w:val="20"/>
        </w:rPr>
        <w:t xml:space="preserve"> immediately on receipt of any Instruction if that Instruction is not accepted.  Subject thereto, the Supplier shall provide the Expert Services required by each Instruction in accordance with that Instruction and otherwise in accordance with the Instruction and this Agreement and in accordance with all applicable laws and regulations. If, or to the extent of any conflict between the terms of any Instruction and this Agreement, the terms of the Instruction shall prevail Provided that the Supplier shall immediately raise with MRO any apparent conflict of which the Supplier becomes aware. </w:t>
      </w:r>
      <w:bookmarkStart w:id="3" w:name="_Ref153372771"/>
    </w:p>
    <w:p w14:paraId="11E4B18A" w14:textId="77777777" w:rsidR="00FE451F" w:rsidRPr="00FE451F" w:rsidRDefault="00FE451F" w:rsidP="00FE451F">
      <w:pPr>
        <w:pStyle w:val="ListParagraph"/>
        <w:rPr>
          <w:sz w:val="20"/>
        </w:rPr>
      </w:pPr>
    </w:p>
    <w:p w14:paraId="26624A4C" w14:textId="5FB6493E" w:rsidR="000B6070" w:rsidRPr="00883497" w:rsidRDefault="00FE451F" w:rsidP="00883497">
      <w:pPr>
        <w:pStyle w:val="ListParagraph"/>
        <w:numPr>
          <w:ilvl w:val="1"/>
          <w:numId w:val="4"/>
        </w:numPr>
        <w:tabs>
          <w:tab w:val="left" w:pos="804"/>
          <w:tab w:val="left" w:pos="820"/>
        </w:tabs>
        <w:spacing w:line="295" w:lineRule="auto"/>
        <w:ind w:right="375" w:hanging="720"/>
        <w:rPr>
          <w:sz w:val="20"/>
        </w:rPr>
      </w:pPr>
      <w:r w:rsidRPr="00FE451F">
        <w:rPr>
          <w:sz w:val="20"/>
        </w:rPr>
        <w:t xml:space="preserve">The </w:t>
      </w:r>
      <w:r>
        <w:rPr>
          <w:sz w:val="20"/>
        </w:rPr>
        <w:t>Expert</w:t>
      </w:r>
      <w:r w:rsidRPr="00FE451F">
        <w:rPr>
          <w:sz w:val="20"/>
        </w:rPr>
        <w:t xml:space="preserve"> undertakes that they will not accept any Instruction to provide Services which either is or will result in the provision of the Services being contrary to any Regulatory Requirement</w:t>
      </w:r>
      <w:r w:rsidRPr="00D9776D">
        <w:t>.</w:t>
      </w:r>
      <w:bookmarkEnd w:id="3"/>
    </w:p>
    <w:p w14:paraId="3EF929F4" w14:textId="4E9F9B73" w:rsidR="0053731E" w:rsidRPr="00547BA4" w:rsidRDefault="0051770F" w:rsidP="00547BA4">
      <w:pPr>
        <w:pStyle w:val="Heading1"/>
        <w:numPr>
          <w:ilvl w:val="0"/>
          <w:numId w:val="4"/>
        </w:numPr>
        <w:tabs>
          <w:tab w:val="left" w:pos="819"/>
        </w:tabs>
        <w:spacing w:before="235"/>
        <w:ind w:left="819" w:hanging="719"/>
      </w:pPr>
      <w:r>
        <w:t>CONFIDENTIALITY</w:t>
      </w:r>
    </w:p>
    <w:p w14:paraId="77CB4489" w14:textId="77777777" w:rsidR="0053731E" w:rsidRDefault="0053731E">
      <w:pPr>
        <w:pStyle w:val="BodyText"/>
        <w:spacing w:before="50"/>
        <w:ind w:firstLine="0"/>
        <w:rPr>
          <w:i/>
        </w:rPr>
      </w:pPr>
    </w:p>
    <w:p w14:paraId="4C11463D" w14:textId="5862F8F7" w:rsidR="0053731E" w:rsidRDefault="0051770F">
      <w:pPr>
        <w:pStyle w:val="ListParagraph"/>
        <w:numPr>
          <w:ilvl w:val="1"/>
          <w:numId w:val="4"/>
        </w:numPr>
        <w:tabs>
          <w:tab w:val="left" w:pos="804"/>
          <w:tab w:val="left" w:pos="820"/>
        </w:tabs>
        <w:spacing w:line="295" w:lineRule="auto"/>
        <w:ind w:right="375" w:hanging="720"/>
        <w:rPr>
          <w:sz w:val="20"/>
        </w:rPr>
      </w:pPr>
      <w:r>
        <w:rPr>
          <w:sz w:val="20"/>
        </w:rPr>
        <w:t xml:space="preserve">The Expert shall </w:t>
      </w:r>
      <w:proofErr w:type="gramStart"/>
      <w:r>
        <w:rPr>
          <w:sz w:val="20"/>
        </w:rPr>
        <w:t>at all times</w:t>
      </w:r>
      <w:proofErr w:type="gramEnd"/>
      <w:r>
        <w:rPr>
          <w:sz w:val="20"/>
        </w:rPr>
        <w:t xml:space="preserve"> </w:t>
      </w:r>
      <w:proofErr w:type="gramStart"/>
      <w:r>
        <w:rPr>
          <w:sz w:val="20"/>
        </w:rPr>
        <w:t>maintain in</w:t>
      </w:r>
      <w:proofErr w:type="gramEnd"/>
      <w:r>
        <w:rPr>
          <w:sz w:val="20"/>
        </w:rPr>
        <w:t xml:space="preserve"> </w:t>
      </w:r>
      <w:proofErr w:type="gramStart"/>
      <w:r>
        <w:rPr>
          <w:sz w:val="20"/>
        </w:rPr>
        <w:t>strictest</w:t>
      </w:r>
      <w:proofErr w:type="gramEnd"/>
      <w:r>
        <w:rPr>
          <w:sz w:val="20"/>
        </w:rPr>
        <w:t xml:space="preserve"> confidence, and shall not at any time use (except as may</w:t>
      </w:r>
      <w:r>
        <w:rPr>
          <w:spacing w:val="-11"/>
          <w:sz w:val="20"/>
        </w:rPr>
        <w:t xml:space="preserve"> </w:t>
      </w:r>
      <w:r>
        <w:rPr>
          <w:sz w:val="20"/>
        </w:rPr>
        <w:t>be</w:t>
      </w:r>
      <w:r>
        <w:rPr>
          <w:spacing w:val="-11"/>
          <w:sz w:val="20"/>
        </w:rPr>
        <w:t xml:space="preserve"> </w:t>
      </w:r>
      <w:r>
        <w:rPr>
          <w:sz w:val="20"/>
        </w:rPr>
        <w:t>necessary</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provision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Services)</w:t>
      </w:r>
      <w:r>
        <w:rPr>
          <w:spacing w:val="-11"/>
          <w:sz w:val="20"/>
        </w:rPr>
        <w:t xml:space="preserve"> </w:t>
      </w:r>
      <w:r>
        <w:rPr>
          <w:sz w:val="20"/>
        </w:rPr>
        <w:t>or</w:t>
      </w:r>
      <w:r>
        <w:rPr>
          <w:spacing w:val="-11"/>
          <w:sz w:val="20"/>
        </w:rPr>
        <w:t xml:space="preserve"> </w:t>
      </w:r>
      <w:r>
        <w:rPr>
          <w:sz w:val="20"/>
        </w:rPr>
        <w:t>disclose</w:t>
      </w:r>
      <w:r>
        <w:rPr>
          <w:spacing w:val="-11"/>
          <w:sz w:val="20"/>
        </w:rPr>
        <w:t xml:space="preserve"> </w:t>
      </w:r>
      <w:r>
        <w:rPr>
          <w:sz w:val="20"/>
        </w:rPr>
        <w:t>to</w:t>
      </w:r>
      <w:r>
        <w:rPr>
          <w:spacing w:val="-11"/>
          <w:sz w:val="20"/>
        </w:rPr>
        <w:t xml:space="preserve"> </w:t>
      </w:r>
      <w:r>
        <w:rPr>
          <w:sz w:val="20"/>
        </w:rPr>
        <w:t>any</w:t>
      </w:r>
      <w:r>
        <w:rPr>
          <w:spacing w:val="-11"/>
          <w:sz w:val="20"/>
        </w:rPr>
        <w:t xml:space="preserve"> </w:t>
      </w:r>
      <w:r>
        <w:rPr>
          <w:sz w:val="20"/>
        </w:rPr>
        <w:t>person</w:t>
      </w:r>
      <w:r>
        <w:rPr>
          <w:spacing w:val="-11"/>
          <w:sz w:val="20"/>
        </w:rPr>
        <w:t xml:space="preserve"> </w:t>
      </w:r>
      <w:r>
        <w:rPr>
          <w:sz w:val="20"/>
        </w:rPr>
        <w:t>(except</w:t>
      </w:r>
      <w:r>
        <w:rPr>
          <w:spacing w:val="-11"/>
          <w:sz w:val="20"/>
        </w:rPr>
        <w:t xml:space="preserve"> </w:t>
      </w:r>
      <w:r>
        <w:rPr>
          <w:sz w:val="20"/>
        </w:rPr>
        <w:t>as</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required by</w:t>
      </w:r>
      <w:r>
        <w:rPr>
          <w:spacing w:val="-9"/>
          <w:sz w:val="20"/>
        </w:rPr>
        <w:t xml:space="preserve"> </w:t>
      </w:r>
      <w:r>
        <w:rPr>
          <w:sz w:val="20"/>
        </w:rPr>
        <w:t>law</w:t>
      </w:r>
      <w:r>
        <w:rPr>
          <w:spacing w:val="-9"/>
          <w:sz w:val="20"/>
        </w:rPr>
        <w:t xml:space="preserve"> </w:t>
      </w:r>
      <w:r>
        <w:rPr>
          <w:sz w:val="20"/>
        </w:rPr>
        <w:t>or</w:t>
      </w:r>
      <w:r>
        <w:rPr>
          <w:spacing w:val="-9"/>
          <w:sz w:val="20"/>
        </w:rPr>
        <w:t xml:space="preserve"> </w:t>
      </w:r>
      <w:r>
        <w:rPr>
          <w:sz w:val="20"/>
        </w:rPr>
        <w:t>any</w:t>
      </w:r>
      <w:r>
        <w:rPr>
          <w:spacing w:val="-9"/>
          <w:sz w:val="20"/>
        </w:rPr>
        <w:t xml:space="preserve"> </w:t>
      </w:r>
      <w:r>
        <w:rPr>
          <w:sz w:val="20"/>
        </w:rPr>
        <w:t>Specified</w:t>
      </w:r>
      <w:r>
        <w:rPr>
          <w:spacing w:val="-9"/>
          <w:sz w:val="20"/>
        </w:rPr>
        <w:t xml:space="preserve"> </w:t>
      </w:r>
      <w:r>
        <w:rPr>
          <w:sz w:val="20"/>
        </w:rPr>
        <w:t>Professional</w:t>
      </w:r>
      <w:r>
        <w:rPr>
          <w:spacing w:val="-8"/>
          <w:sz w:val="20"/>
        </w:rPr>
        <w:t xml:space="preserve"> </w:t>
      </w:r>
      <w:r>
        <w:rPr>
          <w:sz w:val="20"/>
        </w:rPr>
        <w:t>Body</w:t>
      </w:r>
      <w:r>
        <w:rPr>
          <w:spacing w:val="-9"/>
          <w:sz w:val="20"/>
        </w:rPr>
        <w:t xml:space="preserve"> </w:t>
      </w:r>
      <w:r>
        <w:rPr>
          <w:sz w:val="20"/>
        </w:rPr>
        <w:t>or</w:t>
      </w:r>
      <w:r>
        <w:rPr>
          <w:spacing w:val="-10"/>
          <w:sz w:val="20"/>
        </w:rPr>
        <w:t xml:space="preserve"> </w:t>
      </w:r>
      <w:r>
        <w:rPr>
          <w:sz w:val="20"/>
        </w:rPr>
        <w:t>any</w:t>
      </w:r>
      <w:r>
        <w:rPr>
          <w:spacing w:val="-9"/>
          <w:sz w:val="20"/>
        </w:rPr>
        <w:t xml:space="preserve"> </w:t>
      </w:r>
      <w:r>
        <w:rPr>
          <w:sz w:val="20"/>
        </w:rPr>
        <w:t>other</w:t>
      </w:r>
      <w:r>
        <w:rPr>
          <w:spacing w:val="-9"/>
          <w:sz w:val="20"/>
        </w:rPr>
        <w:t xml:space="preserve"> </w:t>
      </w:r>
      <w:r>
        <w:rPr>
          <w:sz w:val="20"/>
        </w:rPr>
        <w:t>Regulatory</w:t>
      </w:r>
      <w:r>
        <w:rPr>
          <w:spacing w:val="-9"/>
          <w:sz w:val="20"/>
        </w:rPr>
        <w:t xml:space="preserve"> </w:t>
      </w:r>
      <w:r>
        <w:rPr>
          <w:sz w:val="20"/>
        </w:rPr>
        <w:t>Body,</w:t>
      </w:r>
      <w:r>
        <w:rPr>
          <w:spacing w:val="-9"/>
          <w:sz w:val="20"/>
        </w:rPr>
        <w:t xml:space="preserve"> </w:t>
      </w:r>
      <w:r>
        <w:rPr>
          <w:sz w:val="20"/>
        </w:rPr>
        <w:t>in</w:t>
      </w:r>
      <w:r>
        <w:rPr>
          <w:spacing w:val="-9"/>
          <w:sz w:val="20"/>
        </w:rPr>
        <w:t xml:space="preserve"> </w:t>
      </w:r>
      <w:r>
        <w:rPr>
          <w:sz w:val="20"/>
        </w:rPr>
        <w:t>each</w:t>
      </w:r>
      <w:r>
        <w:rPr>
          <w:spacing w:val="-9"/>
          <w:sz w:val="20"/>
        </w:rPr>
        <w:t xml:space="preserve"> </w:t>
      </w:r>
      <w:r>
        <w:rPr>
          <w:sz w:val="20"/>
        </w:rPr>
        <w:t>case</w:t>
      </w:r>
      <w:r>
        <w:rPr>
          <w:spacing w:val="-9"/>
          <w:sz w:val="20"/>
        </w:rPr>
        <w:t xml:space="preserve"> </w:t>
      </w:r>
      <w:r>
        <w:rPr>
          <w:sz w:val="20"/>
        </w:rPr>
        <w:t>acting</w:t>
      </w:r>
      <w:r>
        <w:rPr>
          <w:spacing w:val="-9"/>
          <w:sz w:val="20"/>
        </w:rPr>
        <w:t xml:space="preserve"> </w:t>
      </w:r>
      <w:r>
        <w:rPr>
          <w:sz w:val="20"/>
        </w:rPr>
        <w:t>with</w:t>
      </w:r>
      <w:r>
        <w:rPr>
          <w:spacing w:val="-9"/>
          <w:sz w:val="20"/>
        </w:rPr>
        <w:t xml:space="preserve"> </w:t>
      </w:r>
      <w:r>
        <w:rPr>
          <w:sz w:val="20"/>
        </w:rPr>
        <w:t xml:space="preserve">proper </w:t>
      </w:r>
      <w:r>
        <w:rPr>
          <w:spacing w:val="-2"/>
          <w:sz w:val="20"/>
        </w:rPr>
        <w:t>authority):</w:t>
      </w:r>
    </w:p>
    <w:p w14:paraId="4DC05F69" w14:textId="37DEC420" w:rsidR="0053731E" w:rsidRDefault="00215855">
      <w:pPr>
        <w:pStyle w:val="ListParagraph"/>
        <w:numPr>
          <w:ilvl w:val="2"/>
          <w:numId w:val="4"/>
        </w:numPr>
        <w:tabs>
          <w:tab w:val="left" w:pos="1537"/>
          <w:tab w:val="left" w:pos="1540"/>
        </w:tabs>
        <w:spacing w:before="239" w:line="297" w:lineRule="auto"/>
        <w:ind w:right="376"/>
        <w:rPr>
          <w:sz w:val="20"/>
        </w:rPr>
      </w:pPr>
      <w:r>
        <w:rPr>
          <w:sz w:val="20"/>
        </w:rPr>
        <w:t>the terms</w:t>
      </w:r>
      <w:r w:rsidR="0051770F">
        <w:rPr>
          <w:sz w:val="20"/>
        </w:rPr>
        <w:t xml:space="preserve"> and conditions </w:t>
      </w:r>
      <w:r>
        <w:rPr>
          <w:sz w:val="20"/>
        </w:rPr>
        <w:t xml:space="preserve">of the Applicable Contract between </w:t>
      </w:r>
      <w:r w:rsidR="00736F23">
        <w:rPr>
          <w:sz w:val="20"/>
        </w:rPr>
        <w:t>DC</w:t>
      </w:r>
      <w:r>
        <w:rPr>
          <w:sz w:val="20"/>
        </w:rPr>
        <w:t xml:space="preserve"> and that Expert (including these </w:t>
      </w:r>
      <w:r w:rsidR="00D4673E">
        <w:rPr>
          <w:sz w:val="20"/>
        </w:rPr>
        <w:t>Standard Conditions</w:t>
      </w:r>
      <w:r>
        <w:rPr>
          <w:sz w:val="20"/>
        </w:rPr>
        <w:t>); and/or</w:t>
      </w:r>
    </w:p>
    <w:p w14:paraId="68192365" w14:textId="6C4696F3" w:rsidR="0053731E" w:rsidRDefault="00215855">
      <w:pPr>
        <w:pStyle w:val="ListParagraph"/>
        <w:numPr>
          <w:ilvl w:val="2"/>
          <w:numId w:val="4"/>
        </w:numPr>
        <w:tabs>
          <w:tab w:val="left" w:pos="1537"/>
          <w:tab w:val="left" w:pos="1540"/>
        </w:tabs>
        <w:spacing w:before="234" w:line="295" w:lineRule="auto"/>
        <w:ind w:right="376"/>
        <w:rPr>
          <w:sz w:val="20"/>
        </w:rPr>
      </w:pPr>
      <w:r>
        <w:rPr>
          <w:sz w:val="20"/>
        </w:rPr>
        <w:t>the</w:t>
      </w:r>
      <w:r>
        <w:rPr>
          <w:spacing w:val="-5"/>
          <w:sz w:val="20"/>
        </w:rPr>
        <w:t xml:space="preserve"> </w:t>
      </w:r>
      <w:r>
        <w:rPr>
          <w:sz w:val="20"/>
        </w:rPr>
        <w:t>identity</w:t>
      </w:r>
      <w:r>
        <w:rPr>
          <w:spacing w:val="-4"/>
          <w:sz w:val="20"/>
        </w:rPr>
        <w:t xml:space="preserve"> </w:t>
      </w:r>
      <w:r>
        <w:rPr>
          <w:sz w:val="20"/>
        </w:rPr>
        <w:t>of</w:t>
      </w:r>
      <w:r>
        <w:rPr>
          <w:spacing w:val="-4"/>
          <w:sz w:val="20"/>
        </w:rPr>
        <w:t xml:space="preserve"> </w:t>
      </w:r>
      <w:r>
        <w:rPr>
          <w:sz w:val="20"/>
        </w:rPr>
        <w:t>any</w:t>
      </w:r>
      <w:r>
        <w:rPr>
          <w:spacing w:val="-5"/>
          <w:sz w:val="20"/>
        </w:rPr>
        <w:t xml:space="preserve"> </w:t>
      </w:r>
      <w:r w:rsidR="00C65F9D">
        <w:rPr>
          <w:spacing w:val="-5"/>
          <w:sz w:val="20"/>
        </w:rPr>
        <w:t>Relevant I</w:t>
      </w:r>
      <w:r>
        <w:rPr>
          <w:sz w:val="20"/>
        </w:rPr>
        <w:t>ndividual</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5"/>
          <w:sz w:val="20"/>
        </w:rPr>
        <w:t xml:space="preserve"> </w:t>
      </w:r>
      <w:r>
        <w:rPr>
          <w:sz w:val="20"/>
        </w:rPr>
        <w:t>whom</w:t>
      </w:r>
      <w:r>
        <w:rPr>
          <w:spacing w:val="-5"/>
          <w:sz w:val="20"/>
        </w:rPr>
        <w:t xml:space="preserve"> </w:t>
      </w:r>
      <w:r>
        <w:rPr>
          <w:sz w:val="20"/>
        </w:rPr>
        <w:t>that</w:t>
      </w:r>
      <w:r>
        <w:rPr>
          <w:spacing w:val="-4"/>
          <w:sz w:val="20"/>
        </w:rPr>
        <w:t xml:space="preserve"> </w:t>
      </w:r>
      <w:r>
        <w:rPr>
          <w:sz w:val="20"/>
        </w:rPr>
        <w:t>Expert</w:t>
      </w:r>
      <w:r>
        <w:rPr>
          <w:spacing w:val="-5"/>
          <w:sz w:val="20"/>
        </w:rPr>
        <w:t xml:space="preserve"> </w:t>
      </w:r>
      <w:r>
        <w:rPr>
          <w:sz w:val="20"/>
        </w:rPr>
        <w:t>is</w:t>
      </w:r>
      <w:r>
        <w:rPr>
          <w:spacing w:val="-5"/>
          <w:sz w:val="20"/>
        </w:rPr>
        <w:t xml:space="preserve"> </w:t>
      </w:r>
      <w:r>
        <w:rPr>
          <w:sz w:val="20"/>
        </w:rPr>
        <w:t>Instructed</w:t>
      </w:r>
      <w:r>
        <w:rPr>
          <w:spacing w:val="-5"/>
          <w:sz w:val="20"/>
        </w:rPr>
        <w:t xml:space="preserve"> </w:t>
      </w:r>
      <w:r>
        <w:rPr>
          <w:sz w:val="20"/>
        </w:rPr>
        <w:t>to</w:t>
      </w:r>
      <w:r>
        <w:rPr>
          <w:spacing w:val="-5"/>
          <w:sz w:val="20"/>
        </w:rPr>
        <w:t xml:space="preserve"> </w:t>
      </w:r>
      <w:r>
        <w:rPr>
          <w:sz w:val="20"/>
        </w:rPr>
        <w:t>provide</w:t>
      </w:r>
      <w:r>
        <w:rPr>
          <w:spacing w:val="-4"/>
          <w:sz w:val="20"/>
        </w:rPr>
        <w:t xml:space="preserve"> </w:t>
      </w:r>
      <w:r>
        <w:rPr>
          <w:sz w:val="20"/>
        </w:rPr>
        <w:t xml:space="preserve">Services, any information related to the lifestyle, health or medical condition of that </w:t>
      </w:r>
      <w:r w:rsidR="00C65F9D">
        <w:rPr>
          <w:sz w:val="20"/>
        </w:rPr>
        <w:t>Relevant I</w:t>
      </w:r>
      <w:r>
        <w:rPr>
          <w:sz w:val="20"/>
        </w:rPr>
        <w:t xml:space="preserve">ndividual, or any </w:t>
      </w:r>
      <w:r>
        <w:rPr>
          <w:spacing w:val="-2"/>
          <w:sz w:val="20"/>
        </w:rPr>
        <w:t>other confidential information concerning</w:t>
      </w:r>
      <w:r>
        <w:rPr>
          <w:spacing w:val="-3"/>
          <w:sz w:val="20"/>
        </w:rPr>
        <w:t xml:space="preserve"> </w:t>
      </w:r>
      <w:r>
        <w:rPr>
          <w:spacing w:val="-2"/>
          <w:sz w:val="20"/>
        </w:rPr>
        <w:t xml:space="preserve">such </w:t>
      </w:r>
      <w:r w:rsidR="00C65F9D">
        <w:rPr>
          <w:spacing w:val="-2"/>
          <w:sz w:val="20"/>
        </w:rPr>
        <w:t>Relevant I</w:t>
      </w:r>
      <w:r>
        <w:rPr>
          <w:spacing w:val="-2"/>
          <w:sz w:val="20"/>
        </w:rPr>
        <w:t xml:space="preserve">ndividual which may be provided to the </w:t>
      </w:r>
      <w:proofErr w:type="gramStart"/>
      <w:r>
        <w:rPr>
          <w:spacing w:val="-2"/>
          <w:sz w:val="20"/>
        </w:rPr>
        <w:t>Expert</w:t>
      </w:r>
      <w:proofErr w:type="gramEnd"/>
      <w:r>
        <w:rPr>
          <w:spacing w:val="-2"/>
          <w:sz w:val="20"/>
        </w:rPr>
        <w:t xml:space="preserve"> </w:t>
      </w:r>
      <w:r>
        <w:rPr>
          <w:sz w:val="20"/>
        </w:rPr>
        <w:t xml:space="preserve">or which may come to the Expert’s knowledge in connection with the provision of Services; </w:t>
      </w:r>
      <w:r>
        <w:rPr>
          <w:spacing w:val="-2"/>
          <w:sz w:val="20"/>
        </w:rPr>
        <w:t>and/or</w:t>
      </w:r>
    </w:p>
    <w:p w14:paraId="2C5324B5" w14:textId="63E5A405" w:rsidR="0053731E" w:rsidRDefault="00215855" w:rsidP="0051770F">
      <w:pPr>
        <w:pStyle w:val="ListParagraph"/>
        <w:numPr>
          <w:ilvl w:val="2"/>
          <w:numId w:val="4"/>
        </w:numPr>
        <w:tabs>
          <w:tab w:val="left" w:pos="1537"/>
          <w:tab w:val="left" w:pos="1540"/>
        </w:tabs>
        <w:spacing w:before="80" w:line="297" w:lineRule="auto"/>
        <w:ind w:right="376" w:firstLine="0"/>
      </w:pPr>
      <w:r>
        <w:rPr>
          <w:sz w:val="20"/>
        </w:rPr>
        <w:t>any confidential information concerning the business or affairs of</w:t>
      </w:r>
      <w:r w:rsidRPr="0051770F">
        <w:rPr>
          <w:spacing w:val="-3"/>
          <w:sz w:val="20"/>
        </w:rPr>
        <w:t xml:space="preserve"> </w:t>
      </w:r>
      <w:r w:rsidR="00736F23">
        <w:rPr>
          <w:sz w:val="20"/>
        </w:rPr>
        <w:t>DC</w:t>
      </w:r>
      <w:r>
        <w:rPr>
          <w:sz w:val="20"/>
        </w:rPr>
        <w:t xml:space="preserve"> (including, but without limitation,</w:t>
      </w:r>
      <w:r w:rsidRPr="0051770F">
        <w:rPr>
          <w:spacing w:val="-5"/>
          <w:sz w:val="20"/>
        </w:rPr>
        <w:t xml:space="preserve"> </w:t>
      </w:r>
      <w:r>
        <w:rPr>
          <w:sz w:val="20"/>
        </w:rPr>
        <w:t>the</w:t>
      </w:r>
      <w:r w:rsidRPr="0051770F">
        <w:rPr>
          <w:spacing w:val="-6"/>
          <w:sz w:val="20"/>
        </w:rPr>
        <w:t xml:space="preserve"> </w:t>
      </w:r>
      <w:r>
        <w:rPr>
          <w:sz w:val="20"/>
        </w:rPr>
        <w:t>terms</w:t>
      </w:r>
      <w:r w:rsidRPr="0051770F">
        <w:rPr>
          <w:spacing w:val="-6"/>
          <w:sz w:val="20"/>
        </w:rPr>
        <w:t xml:space="preserve"> </w:t>
      </w:r>
      <w:r>
        <w:rPr>
          <w:sz w:val="20"/>
        </w:rPr>
        <w:t>and</w:t>
      </w:r>
      <w:r w:rsidRPr="0051770F">
        <w:rPr>
          <w:spacing w:val="-6"/>
          <w:sz w:val="20"/>
        </w:rPr>
        <w:t xml:space="preserve"> </w:t>
      </w:r>
      <w:r w:rsidR="0051770F">
        <w:rPr>
          <w:sz w:val="20"/>
        </w:rPr>
        <w:t>conditions</w:t>
      </w:r>
      <w:r w:rsidRPr="0051770F">
        <w:rPr>
          <w:spacing w:val="-6"/>
          <w:sz w:val="20"/>
        </w:rPr>
        <w:t xml:space="preserve"> </w:t>
      </w:r>
      <w:r>
        <w:rPr>
          <w:sz w:val="20"/>
        </w:rPr>
        <w:t>of</w:t>
      </w:r>
      <w:r w:rsidRPr="0051770F">
        <w:rPr>
          <w:spacing w:val="-5"/>
          <w:sz w:val="20"/>
        </w:rPr>
        <w:t xml:space="preserve"> </w:t>
      </w:r>
      <w:r>
        <w:rPr>
          <w:sz w:val="20"/>
        </w:rPr>
        <w:t>any</w:t>
      </w:r>
      <w:r w:rsidRPr="0051770F">
        <w:rPr>
          <w:spacing w:val="-6"/>
          <w:sz w:val="20"/>
        </w:rPr>
        <w:t xml:space="preserve"> </w:t>
      </w:r>
      <w:r>
        <w:rPr>
          <w:sz w:val="20"/>
        </w:rPr>
        <w:t>contract</w:t>
      </w:r>
      <w:r w:rsidRPr="0051770F">
        <w:rPr>
          <w:spacing w:val="-5"/>
          <w:sz w:val="20"/>
        </w:rPr>
        <w:t xml:space="preserve"> </w:t>
      </w:r>
      <w:r>
        <w:rPr>
          <w:sz w:val="20"/>
        </w:rPr>
        <w:t>between</w:t>
      </w:r>
      <w:r w:rsidRPr="0051770F">
        <w:rPr>
          <w:spacing w:val="-5"/>
          <w:sz w:val="20"/>
        </w:rPr>
        <w:t xml:space="preserve"> </w:t>
      </w:r>
      <w:r w:rsidR="00736F23">
        <w:rPr>
          <w:sz w:val="20"/>
        </w:rPr>
        <w:t>DC</w:t>
      </w:r>
      <w:r w:rsidRPr="0051770F">
        <w:rPr>
          <w:spacing w:val="-5"/>
          <w:sz w:val="20"/>
        </w:rPr>
        <w:t xml:space="preserve"> </w:t>
      </w:r>
      <w:r>
        <w:rPr>
          <w:sz w:val="20"/>
        </w:rPr>
        <w:t>and</w:t>
      </w:r>
      <w:r w:rsidRPr="0051770F">
        <w:rPr>
          <w:spacing w:val="-6"/>
          <w:sz w:val="20"/>
        </w:rPr>
        <w:t xml:space="preserve"> </w:t>
      </w:r>
      <w:r>
        <w:rPr>
          <w:sz w:val="20"/>
        </w:rPr>
        <w:t>any</w:t>
      </w:r>
      <w:r w:rsidRPr="0051770F">
        <w:rPr>
          <w:spacing w:val="-6"/>
          <w:sz w:val="20"/>
        </w:rPr>
        <w:t xml:space="preserve"> </w:t>
      </w:r>
      <w:r>
        <w:rPr>
          <w:sz w:val="20"/>
        </w:rPr>
        <w:t>other</w:t>
      </w:r>
      <w:r w:rsidRPr="0051770F">
        <w:rPr>
          <w:spacing w:val="-5"/>
          <w:sz w:val="20"/>
        </w:rPr>
        <w:t xml:space="preserve"> </w:t>
      </w:r>
      <w:r>
        <w:rPr>
          <w:sz w:val="20"/>
        </w:rPr>
        <w:t>person</w:t>
      </w:r>
      <w:r w:rsidRPr="0051770F">
        <w:rPr>
          <w:spacing w:val="-6"/>
          <w:sz w:val="20"/>
        </w:rPr>
        <w:t xml:space="preserve"> </w:t>
      </w:r>
      <w:r>
        <w:rPr>
          <w:sz w:val="20"/>
        </w:rPr>
        <w:t xml:space="preserve">which supplies the services of the Expert) which may be provided to the </w:t>
      </w:r>
      <w:proofErr w:type="gramStart"/>
      <w:r>
        <w:rPr>
          <w:sz w:val="20"/>
        </w:rPr>
        <w:t>Expert</w:t>
      </w:r>
      <w:proofErr w:type="gramEnd"/>
      <w:r>
        <w:rPr>
          <w:sz w:val="20"/>
        </w:rPr>
        <w:t xml:space="preserve"> or which may come</w:t>
      </w:r>
      <w:r w:rsidR="0051770F">
        <w:rPr>
          <w:sz w:val="20"/>
        </w:rPr>
        <w:t xml:space="preserve"> </w:t>
      </w:r>
      <w:r w:rsidRPr="0051770F">
        <w:rPr>
          <w:sz w:val="20"/>
        </w:rPr>
        <w:t xml:space="preserve">to the Expert’s knowledge in connection with the Applicable Contract or </w:t>
      </w:r>
      <w:r w:rsidRPr="0051770F">
        <w:rPr>
          <w:sz w:val="20"/>
        </w:rPr>
        <w:lastRenderedPageBreak/>
        <w:t>the provision of Services.</w:t>
      </w:r>
    </w:p>
    <w:p w14:paraId="0CB408BA" w14:textId="28CD77B9" w:rsidR="0053731E" w:rsidRPr="0051770F" w:rsidRDefault="00215855" w:rsidP="0051770F">
      <w:pPr>
        <w:pStyle w:val="Heading1"/>
        <w:numPr>
          <w:ilvl w:val="0"/>
          <w:numId w:val="4"/>
        </w:numPr>
        <w:tabs>
          <w:tab w:val="left" w:pos="819"/>
        </w:tabs>
        <w:spacing w:before="235"/>
        <w:ind w:left="819" w:hanging="719"/>
      </w:pPr>
      <w:r w:rsidRPr="0051770F">
        <w:t>D</w:t>
      </w:r>
      <w:r w:rsidR="00A67F1D">
        <w:t>ATA PROTECTION</w:t>
      </w:r>
    </w:p>
    <w:p w14:paraId="71BF7A4B" w14:textId="77777777" w:rsidR="0053731E" w:rsidRDefault="0053731E">
      <w:pPr>
        <w:pStyle w:val="BodyText"/>
        <w:spacing w:before="49"/>
        <w:ind w:firstLine="0"/>
        <w:rPr>
          <w:i/>
        </w:rPr>
      </w:pPr>
    </w:p>
    <w:p w14:paraId="0DEE8AF9" w14:textId="77777777" w:rsidR="00A67F1D" w:rsidRDefault="00A67F1D">
      <w:pPr>
        <w:pStyle w:val="ListParagraph"/>
        <w:numPr>
          <w:ilvl w:val="1"/>
          <w:numId w:val="4"/>
        </w:numPr>
        <w:tabs>
          <w:tab w:val="left" w:pos="805"/>
          <w:tab w:val="left" w:pos="820"/>
        </w:tabs>
        <w:spacing w:line="297" w:lineRule="auto"/>
        <w:ind w:right="375" w:hanging="720"/>
        <w:rPr>
          <w:sz w:val="20"/>
        </w:rPr>
      </w:pPr>
      <w:bookmarkStart w:id="4" w:name="_Hlk190871265"/>
      <w:r>
        <w:rPr>
          <w:sz w:val="20"/>
        </w:rPr>
        <w:t xml:space="preserve">The Expert acknowledges that, in providing Services, they may at times be acting as either a Data Controller or a Data Processor in respect of Personal Data. </w:t>
      </w:r>
    </w:p>
    <w:p w14:paraId="6A227D31" w14:textId="77777777" w:rsidR="00A67F1D" w:rsidRDefault="00A67F1D" w:rsidP="00A67F1D">
      <w:pPr>
        <w:pStyle w:val="ListParagraph"/>
        <w:tabs>
          <w:tab w:val="left" w:pos="805"/>
          <w:tab w:val="left" w:pos="820"/>
        </w:tabs>
        <w:spacing w:line="297" w:lineRule="auto"/>
        <w:ind w:right="375" w:firstLine="0"/>
        <w:rPr>
          <w:sz w:val="20"/>
        </w:rPr>
      </w:pPr>
    </w:p>
    <w:p w14:paraId="03199CF2" w14:textId="4C30B50B" w:rsidR="00A67F1D" w:rsidRDefault="00A67F1D" w:rsidP="00A67F1D">
      <w:pPr>
        <w:pStyle w:val="ListParagraph"/>
        <w:numPr>
          <w:ilvl w:val="1"/>
          <w:numId w:val="4"/>
        </w:numPr>
        <w:tabs>
          <w:tab w:val="left" w:pos="805"/>
          <w:tab w:val="left" w:pos="820"/>
        </w:tabs>
        <w:spacing w:line="297" w:lineRule="auto"/>
        <w:ind w:right="375" w:hanging="720"/>
        <w:rPr>
          <w:sz w:val="20"/>
        </w:rPr>
      </w:pPr>
      <w:r>
        <w:rPr>
          <w:sz w:val="20"/>
        </w:rPr>
        <w:t xml:space="preserve">It is understood that the Expert will act as a Data Processor in respect of any </w:t>
      </w:r>
      <w:r w:rsidR="00833F5F">
        <w:rPr>
          <w:sz w:val="20"/>
        </w:rPr>
        <w:t>P</w:t>
      </w:r>
      <w:r>
        <w:rPr>
          <w:sz w:val="20"/>
        </w:rPr>
        <w:t xml:space="preserve">ersonal </w:t>
      </w:r>
      <w:r w:rsidR="00833F5F">
        <w:rPr>
          <w:sz w:val="20"/>
        </w:rPr>
        <w:t>D</w:t>
      </w:r>
      <w:r>
        <w:rPr>
          <w:sz w:val="20"/>
        </w:rPr>
        <w:t xml:space="preserve">ata that is transferred between </w:t>
      </w:r>
      <w:r w:rsidR="00736F23">
        <w:rPr>
          <w:sz w:val="20"/>
        </w:rPr>
        <w:t>DC</w:t>
      </w:r>
      <w:r>
        <w:rPr>
          <w:sz w:val="20"/>
        </w:rPr>
        <w:t xml:space="preserve"> and the Expe</w:t>
      </w:r>
      <w:r w:rsidR="00833F5F">
        <w:rPr>
          <w:sz w:val="20"/>
        </w:rPr>
        <w:t>r</w:t>
      </w:r>
      <w:r>
        <w:rPr>
          <w:sz w:val="20"/>
        </w:rPr>
        <w:t>t</w:t>
      </w:r>
      <w:r w:rsidR="00833F5F">
        <w:rPr>
          <w:sz w:val="20"/>
        </w:rPr>
        <w:t xml:space="preserve"> pursuant to the Services</w:t>
      </w:r>
      <w:r>
        <w:rPr>
          <w:sz w:val="20"/>
        </w:rPr>
        <w:t xml:space="preserve">. The Expert will act as a Data Controller in respect of all other </w:t>
      </w:r>
      <w:r w:rsidR="00DE17ED">
        <w:rPr>
          <w:sz w:val="20"/>
        </w:rPr>
        <w:t>P</w:t>
      </w:r>
      <w:r>
        <w:rPr>
          <w:sz w:val="20"/>
        </w:rPr>
        <w:t xml:space="preserve">ersonal </w:t>
      </w:r>
      <w:r w:rsidR="00DE17ED">
        <w:rPr>
          <w:sz w:val="20"/>
        </w:rPr>
        <w:t>D</w:t>
      </w:r>
      <w:r>
        <w:rPr>
          <w:sz w:val="20"/>
        </w:rPr>
        <w:t>ata that they process in the performance of the Services.</w:t>
      </w:r>
      <w:bookmarkStart w:id="5" w:name="_bookmark2"/>
      <w:bookmarkStart w:id="6" w:name="_Ref190771653"/>
      <w:bookmarkEnd w:id="5"/>
    </w:p>
    <w:bookmarkEnd w:id="4"/>
    <w:p w14:paraId="08A69F6C" w14:textId="77777777" w:rsidR="00A67F1D" w:rsidRPr="00A67F1D" w:rsidRDefault="00A67F1D" w:rsidP="00A67F1D">
      <w:pPr>
        <w:pStyle w:val="ListParagraph"/>
        <w:rPr>
          <w:sz w:val="20"/>
        </w:rPr>
      </w:pPr>
    </w:p>
    <w:p w14:paraId="28825573" w14:textId="18E907A4" w:rsidR="00A67F1D" w:rsidRDefault="00A67F1D" w:rsidP="00A67F1D">
      <w:pPr>
        <w:pStyle w:val="ListParagraph"/>
        <w:numPr>
          <w:ilvl w:val="1"/>
          <w:numId w:val="4"/>
        </w:numPr>
        <w:tabs>
          <w:tab w:val="left" w:pos="805"/>
          <w:tab w:val="left" w:pos="820"/>
        </w:tabs>
        <w:spacing w:line="297" w:lineRule="auto"/>
        <w:ind w:right="375" w:hanging="720"/>
        <w:rPr>
          <w:sz w:val="20"/>
        </w:rPr>
      </w:pPr>
      <w:r>
        <w:rPr>
          <w:sz w:val="20"/>
        </w:rPr>
        <w:t>The Expert undertakes</w:t>
      </w:r>
      <w:r w:rsidR="00833F5F">
        <w:rPr>
          <w:sz w:val="20"/>
        </w:rPr>
        <w:t>, warrants and represents</w:t>
      </w:r>
      <w:r>
        <w:rPr>
          <w:sz w:val="20"/>
        </w:rPr>
        <w:t xml:space="preserve"> when acting as a Data Controller to:</w:t>
      </w:r>
    </w:p>
    <w:p w14:paraId="2B14F2DF" w14:textId="77777777" w:rsidR="00A67F1D" w:rsidRPr="00A67F1D" w:rsidRDefault="00A67F1D" w:rsidP="00A67F1D">
      <w:pPr>
        <w:pStyle w:val="ListParagraph"/>
        <w:rPr>
          <w:sz w:val="20"/>
        </w:rPr>
      </w:pPr>
    </w:p>
    <w:p w14:paraId="3E37E264" w14:textId="7CC18E70" w:rsidR="0053731E" w:rsidRPr="00A67F1D" w:rsidRDefault="00215855" w:rsidP="00A67F1D">
      <w:pPr>
        <w:pStyle w:val="ListParagraph"/>
        <w:numPr>
          <w:ilvl w:val="2"/>
          <w:numId w:val="4"/>
        </w:numPr>
        <w:tabs>
          <w:tab w:val="left" w:pos="805"/>
          <w:tab w:val="left" w:pos="820"/>
        </w:tabs>
        <w:spacing w:line="297" w:lineRule="auto"/>
        <w:ind w:right="375"/>
        <w:rPr>
          <w:sz w:val="20"/>
        </w:rPr>
      </w:pPr>
      <w:bookmarkStart w:id="7" w:name="_Ref190771862"/>
      <w:bookmarkStart w:id="8" w:name="_Hlk190871348"/>
      <w:r w:rsidRPr="00A67F1D">
        <w:rPr>
          <w:sz w:val="20"/>
        </w:rPr>
        <w:t>to</w:t>
      </w:r>
      <w:r w:rsidRPr="00A67F1D">
        <w:rPr>
          <w:spacing w:val="37"/>
          <w:sz w:val="20"/>
        </w:rPr>
        <w:t xml:space="preserve"> </w:t>
      </w:r>
      <w:r w:rsidRPr="00A67F1D">
        <w:rPr>
          <w:sz w:val="20"/>
        </w:rPr>
        <w:t>comply</w:t>
      </w:r>
      <w:r w:rsidRPr="00A67F1D">
        <w:rPr>
          <w:spacing w:val="38"/>
          <w:sz w:val="20"/>
        </w:rPr>
        <w:t xml:space="preserve"> </w:t>
      </w:r>
      <w:r w:rsidRPr="00A67F1D">
        <w:rPr>
          <w:sz w:val="20"/>
        </w:rPr>
        <w:t>with</w:t>
      </w:r>
      <w:r w:rsidRPr="00A67F1D">
        <w:rPr>
          <w:spacing w:val="38"/>
          <w:sz w:val="20"/>
        </w:rPr>
        <w:t xml:space="preserve"> </w:t>
      </w:r>
      <w:r w:rsidRPr="00A67F1D">
        <w:rPr>
          <w:sz w:val="20"/>
        </w:rPr>
        <w:t>all</w:t>
      </w:r>
      <w:r w:rsidRPr="00A67F1D">
        <w:rPr>
          <w:spacing w:val="38"/>
          <w:sz w:val="20"/>
        </w:rPr>
        <w:t xml:space="preserve"> </w:t>
      </w:r>
      <w:r w:rsidRPr="00A67F1D">
        <w:rPr>
          <w:sz w:val="20"/>
        </w:rPr>
        <w:t>Data</w:t>
      </w:r>
      <w:r w:rsidRPr="00A67F1D">
        <w:rPr>
          <w:spacing w:val="37"/>
          <w:sz w:val="20"/>
        </w:rPr>
        <w:t xml:space="preserve"> </w:t>
      </w:r>
      <w:r w:rsidRPr="00A67F1D">
        <w:rPr>
          <w:sz w:val="20"/>
        </w:rPr>
        <w:t>Protections</w:t>
      </w:r>
      <w:r w:rsidRPr="00A67F1D">
        <w:rPr>
          <w:spacing w:val="38"/>
          <w:sz w:val="20"/>
        </w:rPr>
        <w:t xml:space="preserve"> </w:t>
      </w:r>
      <w:r w:rsidRPr="00A67F1D">
        <w:rPr>
          <w:sz w:val="20"/>
        </w:rPr>
        <w:t>Laws</w:t>
      </w:r>
      <w:r w:rsidRPr="00A67F1D">
        <w:rPr>
          <w:spacing w:val="38"/>
          <w:sz w:val="20"/>
        </w:rPr>
        <w:t xml:space="preserve"> </w:t>
      </w:r>
      <w:r w:rsidRPr="00A67F1D">
        <w:rPr>
          <w:sz w:val="20"/>
        </w:rPr>
        <w:t>and</w:t>
      </w:r>
      <w:r w:rsidRPr="00A67F1D">
        <w:rPr>
          <w:spacing w:val="37"/>
          <w:sz w:val="20"/>
        </w:rPr>
        <w:t xml:space="preserve"> </w:t>
      </w:r>
      <w:r w:rsidRPr="00A67F1D">
        <w:rPr>
          <w:sz w:val="20"/>
        </w:rPr>
        <w:t>all</w:t>
      </w:r>
      <w:r w:rsidRPr="00A67F1D">
        <w:rPr>
          <w:spacing w:val="38"/>
          <w:sz w:val="20"/>
        </w:rPr>
        <w:t xml:space="preserve"> </w:t>
      </w:r>
      <w:r w:rsidRPr="00A67F1D">
        <w:rPr>
          <w:sz w:val="20"/>
        </w:rPr>
        <w:t>Regulatory</w:t>
      </w:r>
      <w:r w:rsidRPr="00A67F1D">
        <w:rPr>
          <w:spacing w:val="38"/>
          <w:sz w:val="20"/>
        </w:rPr>
        <w:t xml:space="preserve"> </w:t>
      </w:r>
      <w:r w:rsidRPr="00A67F1D">
        <w:rPr>
          <w:sz w:val="20"/>
        </w:rPr>
        <w:t>Requirements</w:t>
      </w:r>
      <w:r w:rsidRPr="00A67F1D">
        <w:rPr>
          <w:spacing w:val="38"/>
          <w:sz w:val="20"/>
        </w:rPr>
        <w:t xml:space="preserve"> </w:t>
      </w:r>
      <w:r w:rsidRPr="00A67F1D">
        <w:rPr>
          <w:sz w:val="20"/>
        </w:rPr>
        <w:t>applicable</w:t>
      </w:r>
      <w:r w:rsidRPr="00A67F1D">
        <w:rPr>
          <w:spacing w:val="37"/>
          <w:sz w:val="20"/>
        </w:rPr>
        <w:t xml:space="preserve"> </w:t>
      </w:r>
      <w:r w:rsidRPr="00A67F1D">
        <w:rPr>
          <w:sz w:val="20"/>
        </w:rPr>
        <w:t xml:space="preserve">to obtaining, holding or processing Personal </w:t>
      </w:r>
      <w:proofErr w:type="gramStart"/>
      <w:r w:rsidRPr="00A67F1D">
        <w:rPr>
          <w:sz w:val="20"/>
        </w:rPr>
        <w:t>Data;</w:t>
      </w:r>
      <w:bookmarkEnd w:id="6"/>
      <w:bookmarkEnd w:id="7"/>
      <w:proofErr w:type="gramEnd"/>
    </w:p>
    <w:bookmarkEnd w:id="8"/>
    <w:p w14:paraId="59A6C180" w14:textId="0671092D" w:rsidR="007C2F8D" w:rsidRPr="00DE17ED" w:rsidRDefault="00215855">
      <w:pPr>
        <w:pStyle w:val="ListParagraph"/>
        <w:numPr>
          <w:ilvl w:val="2"/>
          <w:numId w:val="4"/>
        </w:numPr>
        <w:tabs>
          <w:tab w:val="left" w:pos="1540"/>
        </w:tabs>
        <w:spacing w:before="234" w:line="297" w:lineRule="auto"/>
        <w:ind w:right="376"/>
        <w:rPr>
          <w:sz w:val="20"/>
        </w:rPr>
      </w:pPr>
      <w:r w:rsidRPr="00DE17ED">
        <w:rPr>
          <w:sz w:val="20"/>
        </w:rPr>
        <w:t xml:space="preserve">(without limiting the application of </w:t>
      </w:r>
      <w:r w:rsidRPr="00DE17ED">
        <w:rPr>
          <w:sz w:val="20"/>
          <w:szCs w:val="20"/>
        </w:rPr>
        <w:t xml:space="preserve">Clause </w:t>
      </w:r>
      <w:hyperlink w:anchor="_bookmark2" w:history="1">
        <w:r w:rsidR="00DE17ED" w:rsidRPr="00DE17ED">
          <w:rPr>
            <w:sz w:val="20"/>
            <w:szCs w:val="20"/>
          </w:rPr>
          <w:fldChar w:fldCharType="begin"/>
        </w:r>
        <w:r w:rsidR="00DE17ED" w:rsidRPr="00DE17ED">
          <w:rPr>
            <w:sz w:val="20"/>
            <w:szCs w:val="20"/>
          </w:rPr>
          <w:instrText xml:space="preserve"> REF _Ref190771862 \r \h </w:instrText>
        </w:r>
        <w:r w:rsidR="00DE17ED">
          <w:rPr>
            <w:sz w:val="20"/>
            <w:szCs w:val="20"/>
          </w:rPr>
          <w:instrText xml:space="preserve"> \* MERGEFORMAT </w:instrText>
        </w:r>
        <w:r w:rsidR="00DE17ED" w:rsidRPr="00DE17ED">
          <w:rPr>
            <w:sz w:val="20"/>
            <w:szCs w:val="20"/>
          </w:rPr>
        </w:r>
        <w:r w:rsidR="00DE17ED" w:rsidRPr="00DE17ED">
          <w:rPr>
            <w:sz w:val="20"/>
            <w:szCs w:val="20"/>
          </w:rPr>
          <w:fldChar w:fldCharType="separate"/>
        </w:r>
        <w:r w:rsidR="00DE17ED" w:rsidRPr="00DE17ED">
          <w:rPr>
            <w:sz w:val="20"/>
            <w:szCs w:val="20"/>
          </w:rPr>
          <w:t>6.3.1</w:t>
        </w:r>
        <w:r w:rsidR="00DE17ED" w:rsidRPr="00DE17ED">
          <w:rPr>
            <w:sz w:val="20"/>
            <w:szCs w:val="20"/>
          </w:rPr>
          <w:fldChar w:fldCharType="end"/>
        </w:r>
        <w:r w:rsidR="00A67F1D" w:rsidRPr="00DE17ED">
          <w:rPr>
            <w:sz w:val="20"/>
            <w:szCs w:val="20"/>
          </w:rPr>
          <w:t>)</w:t>
        </w:r>
        <w:r w:rsidRPr="00DE17ED">
          <w:rPr>
            <w:sz w:val="20"/>
            <w:szCs w:val="20"/>
          </w:rPr>
          <w:t>,</w:t>
        </w:r>
      </w:hyperlink>
      <w:r w:rsidRPr="00DE17ED">
        <w:rPr>
          <w:sz w:val="20"/>
        </w:rPr>
        <w:t xml:space="preserve"> the </w:t>
      </w:r>
      <w:r w:rsidR="00A67F1D" w:rsidRPr="00DE17ED">
        <w:rPr>
          <w:sz w:val="20"/>
        </w:rPr>
        <w:t>Expert</w:t>
      </w:r>
      <w:r w:rsidRPr="00DE17ED">
        <w:rPr>
          <w:sz w:val="20"/>
        </w:rPr>
        <w:t xml:space="preserve"> must</w:t>
      </w:r>
      <w:r w:rsidR="007C2F8D" w:rsidRPr="00DE17ED">
        <w:rPr>
          <w:sz w:val="20"/>
        </w:rPr>
        <w:t>:</w:t>
      </w:r>
    </w:p>
    <w:p w14:paraId="43C3BFF4" w14:textId="77777777" w:rsidR="00833F5F" w:rsidRPr="00DE17ED" w:rsidRDefault="00215855" w:rsidP="007C2F8D">
      <w:pPr>
        <w:pStyle w:val="ListParagraph"/>
        <w:numPr>
          <w:ilvl w:val="3"/>
          <w:numId w:val="4"/>
        </w:numPr>
        <w:tabs>
          <w:tab w:val="left" w:pos="1540"/>
        </w:tabs>
        <w:spacing w:before="234" w:line="297" w:lineRule="auto"/>
        <w:ind w:right="376"/>
        <w:rPr>
          <w:sz w:val="20"/>
        </w:rPr>
      </w:pPr>
      <w:r w:rsidRPr="00DE17ED">
        <w:rPr>
          <w:sz w:val="20"/>
        </w:rPr>
        <w:t xml:space="preserve"> pay all requisite fees under the Data Protection (Charges and Information) Regulations </w:t>
      </w:r>
      <w:proofErr w:type="gramStart"/>
      <w:r w:rsidRPr="00DE17ED">
        <w:rPr>
          <w:sz w:val="20"/>
        </w:rPr>
        <w:t>2018;</w:t>
      </w:r>
      <w:proofErr w:type="gramEnd"/>
      <w:r w:rsidR="007C2F8D" w:rsidRPr="00DE17ED">
        <w:rPr>
          <w:sz w:val="20"/>
        </w:rPr>
        <w:t xml:space="preserve"> </w:t>
      </w:r>
    </w:p>
    <w:p w14:paraId="2E27CD46" w14:textId="0E167CF7" w:rsidR="001D5FC8" w:rsidRPr="001D5FC8" w:rsidRDefault="00833F5F" w:rsidP="001D5FC8">
      <w:pPr>
        <w:pStyle w:val="ListParagraph"/>
        <w:numPr>
          <w:ilvl w:val="3"/>
          <w:numId w:val="4"/>
        </w:numPr>
        <w:tabs>
          <w:tab w:val="left" w:pos="1540"/>
        </w:tabs>
        <w:spacing w:before="234" w:line="297" w:lineRule="auto"/>
        <w:ind w:right="376"/>
        <w:rPr>
          <w:sz w:val="20"/>
        </w:rPr>
      </w:pPr>
      <w:bookmarkStart w:id="9" w:name="_Hlk190871431"/>
      <w:r w:rsidRPr="00DE17ED">
        <w:rPr>
          <w:sz w:val="20"/>
        </w:rPr>
        <w:t xml:space="preserve">implement adequate technical and security measures in relation to how </w:t>
      </w:r>
      <w:r w:rsidR="00DE17ED" w:rsidRPr="00DE17ED">
        <w:rPr>
          <w:sz w:val="20"/>
        </w:rPr>
        <w:t>they</w:t>
      </w:r>
      <w:r w:rsidRPr="00DE17ED">
        <w:rPr>
          <w:sz w:val="20"/>
        </w:rPr>
        <w:t xml:space="preserve"> process Personal Data in performing the Expert </w:t>
      </w:r>
      <w:proofErr w:type="gramStart"/>
      <w:r w:rsidRPr="00DE17ED">
        <w:rPr>
          <w:sz w:val="20"/>
        </w:rPr>
        <w:t>Services;</w:t>
      </w:r>
      <w:proofErr w:type="gramEnd"/>
      <w:r w:rsidRPr="00DE17ED">
        <w:rPr>
          <w:sz w:val="20"/>
        </w:rPr>
        <w:t xml:space="preserve"> </w:t>
      </w:r>
    </w:p>
    <w:p w14:paraId="359988E8" w14:textId="3E31FC27" w:rsidR="007C2F8D" w:rsidRPr="00DE17ED" w:rsidRDefault="00833F5F" w:rsidP="001D5FC8">
      <w:pPr>
        <w:pStyle w:val="ListParagraph"/>
        <w:numPr>
          <w:ilvl w:val="3"/>
          <w:numId w:val="4"/>
        </w:numPr>
        <w:tabs>
          <w:tab w:val="left" w:pos="1540"/>
        </w:tabs>
        <w:spacing w:before="234" w:line="297" w:lineRule="auto"/>
        <w:ind w:right="376"/>
        <w:rPr>
          <w:sz w:val="20"/>
        </w:rPr>
      </w:pPr>
      <w:r w:rsidRPr="00DE17ED">
        <w:rPr>
          <w:sz w:val="20"/>
        </w:rPr>
        <w:t>ensure that any international transfers of Personal Data shall comply with Data Protection Laws; and</w:t>
      </w:r>
    </w:p>
    <w:p w14:paraId="01AFD122" w14:textId="0ED55D04" w:rsidR="007C2F8D" w:rsidRPr="00DE17ED" w:rsidRDefault="00322EF3" w:rsidP="007C2F8D">
      <w:pPr>
        <w:pStyle w:val="ListParagraph"/>
        <w:numPr>
          <w:ilvl w:val="3"/>
          <w:numId w:val="4"/>
        </w:numPr>
        <w:tabs>
          <w:tab w:val="left" w:pos="1540"/>
        </w:tabs>
        <w:spacing w:before="234" w:line="297" w:lineRule="auto"/>
        <w:ind w:right="376"/>
        <w:rPr>
          <w:sz w:val="20"/>
        </w:rPr>
      </w:pPr>
      <w:r w:rsidRPr="00DE17ED">
        <w:rPr>
          <w:sz w:val="20"/>
        </w:rPr>
        <w:t>pr</w:t>
      </w:r>
      <w:r w:rsidR="007C2F8D" w:rsidRPr="00DE17ED">
        <w:rPr>
          <w:sz w:val="20"/>
        </w:rPr>
        <w:t xml:space="preserve">ovide </w:t>
      </w:r>
      <w:r w:rsidR="00AA6B6E">
        <w:rPr>
          <w:sz w:val="20"/>
        </w:rPr>
        <w:t>Relevant Individuals</w:t>
      </w:r>
      <w:r w:rsidR="007C2F8D" w:rsidRPr="00DE17ED">
        <w:rPr>
          <w:sz w:val="20"/>
        </w:rPr>
        <w:t xml:space="preserve"> with suitable privacy notices</w:t>
      </w:r>
      <w:r w:rsidRPr="00DE17ED">
        <w:rPr>
          <w:sz w:val="20"/>
        </w:rPr>
        <w:t>.</w:t>
      </w:r>
      <w:r w:rsidR="007C2F8D" w:rsidRPr="00DE17ED">
        <w:rPr>
          <w:sz w:val="20"/>
        </w:rPr>
        <w:t xml:space="preserve"> </w:t>
      </w:r>
    </w:p>
    <w:bookmarkEnd w:id="9"/>
    <w:p w14:paraId="5393D4C6" w14:textId="77777777" w:rsidR="007C2F8D" w:rsidRPr="007C2F8D" w:rsidRDefault="007C2F8D" w:rsidP="007C2F8D">
      <w:pPr>
        <w:pStyle w:val="ListParagraph"/>
        <w:tabs>
          <w:tab w:val="left" w:pos="805"/>
          <w:tab w:val="left" w:pos="820"/>
        </w:tabs>
        <w:spacing w:line="297" w:lineRule="auto"/>
        <w:ind w:right="375" w:firstLine="0"/>
        <w:rPr>
          <w:sz w:val="20"/>
        </w:rPr>
      </w:pPr>
    </w:p>
    <w:p w14:paraId="2427120E" w14:textId="156975FD" w:rsidR="0053731E" w:rsidRPr="00322EF3" w:rsidRDefault="007C2F8D" w:rsidP="00322EF3">
      <w:pPr>
        <w:pStyle w:val="ListParagraph"/>
        <w:numPr>
          <w:ilvl w:val="1"/>
          <w:numId w:val="4"/>
        </w:numPr>
        <w:tabs>
          <w:tab w:val="left" w:pos="805"/>
          <w:tab w:val="left" w:pos="820"/>
        </w:tabs>
        <w:spacing w:line="297" w:lineRule="auto"/>
        <w:ind w:right="375" w:hanging="720"/>
        <w:rPr>
          <w:sz w:val="20"/>
        </w:rPr>
      </w:pPr>
      <w:r w:rsidRPr="007C2F8D">
        <w:rPr>
          <w:sz w:val="20"/>
        </w:rPr>
        <w:t xml:space="preserve">The </w:t>
      </w:r>
      <w:r w:rsidR="00D67B15">
        <w:rPr>
          <w:sz w:val="20"/>
        </w:rPr>
        <w:t>Expert</w:t>
      </w:r>
      <w:r w:rsidRPr="007C2F8D">
        <w:rPr>
          <w:sz w:val="20"/>
        </w:rPr>
        <w:t xml:space="preserve"> undertakes when acting as a Data Processor in respect of Personal Data of which </w:t>
      </w:r>
      <w:r w:rsidR="00736F23">
        <w:rPr>
          <w:sz w:val="20"/>
        </w:rPr>
        <w:t>DC</w:t>
      </w:r>
      <w:r w:rsidRPr="007C2F8D">
        <w:rPr>
          <w:sz w:val="20"/>
        </w:rPr>
        <w:t xml:space="preserve"> is a Data Controller (or of which </w:t>
      </w:r>
      <w:r w:rsidR="00736F23">
        <w:rPr>
          <w:sz w:val="20"/>
        </w:rPr>
        <w:t>DC</w:t>
      </w:r>
      <w:r w:rsidRPr="007C2F8D">
        <w:rPr>
          <w:sz w:val="20"/>
        </w:rPr>
        <w:t xml:space="preserve"> is a Data Processor and where the </w:t>
      </w:r>
      <w:r>
        <w:rPr>
          <w:sz w:val="20"/>
        </w:rPr>
        <w:t>Expert</w:t>
      </w:r>
      <w:r w:rsidRPr="007C2F8D">
        <w:rPr>
          <w:sz w:val="20"/>
        </w:rPr>
        <w:t xml:space="preserve"> is acting as a sub-processor of that Personal Data), that </w:t>
      </w:r>
      <w:proofErr w:type="gramStart"/>
      <w:r w:rsidRPr="007C2F8D">
        <w:rPr>
          <w:sz w:val="20"/>
        </w:rPr>
        <w:t>they  will</w:t>
      </w:r>
      <w:proofErr w:type="gramEnd"/>
      <w:r w:rsidRPr="007C2F8D">
        <w:rPr>
          <w:sz w:val="20"/>
        </w:rPr>
        <w:t>:</w:t>
      </w:r>
    </w:p>
    <w:p w14:paraId="25401455" w14:textId="419B2B57" w:rsidR="007C2F8D" w:rsidRPr="007C2F8D" w:rsidRDefault="007C2F8D" w:rsidP="007C2F8D">
      <w:pPr>
        <w:pStyle w:val="ListParagraph"/>
        <w:numPr>
          <w:ilvl w:val="3"/>
          <w:numId w:val="4"/>
        </w:numPr>
        <w:tabs>
          <w:tab w:val="left" w:pos="1540"/>
        </w:tabs>
        <w:spacing w:before="234" w:line="297" w:lineRule="auto"/>
        <w:ind w:right="376"/>
        <w:rPr>
          <w:sz w:val="20"/>
        </w:rPr>
      </w:pPr>
      <w:r w:rsidRPr="007C2F8D">
        <w:rPr>
          <w:sz w:val="20"/>
        </w:rPr>
        <w:t xml:space="preserve">comply with all Data Protection Laws and all Regulatory Requirements applicable to obtaining, holding or processing Personal </w:t>
      </w:r>
      <w:proofErr w:type="gramStart"/>
      <w:r w:rsidRPr="007C2F8D">
        <w:rPr>
          <w:sz w:val="20"/>
        </w:rPr>
        <w:t>Data;</w:t>
      </w:r>
      <w:proofErr w:type="gramEnd"/>
    </w:p>
    <w:p w14:paraId="09EC5657" w14:textId="1256C13E" w:rsidR="0053731E" w:rsidRDefault="00215855" w:rsidP="007C2F8D">
      <w:pPr>
        <w:pStyle w:val="ListParagraph"/>
        <w:numPr>
          <w:ilvl w:val="3"/>
          <w:numId w:val="4"/>
        </w:numPr>
        <w:tabs>
          <w:tab w:val="left" w:pos="1540"/>
        </w:tabs>
        <w:spacing w:before="234" w:line="297" w:lineRule="auto"/>
        <w:ind w:right="376"/>
        <w:rPr>
          <w:sz w:val="20"/>
        </w:rPr>
      </w:pPr>
      <w:r>
        <w:rPr>
          <w:sz w:val="20"/>
        </w:rPr>
        <w:t>at</w:t>
      </w:r>
      <w:r w:rsidRPr="007C2F8D">
        <w:rPr>
          <w:sz w:val="20"/>
        </w:rPr>
        <w:t xml:space="preserve"> </w:t>
      </w:r>
      <w:r>
        <w:rPr>
          <w:sz w:val="20"/>
        </w:rPr>
        <w:t>all</w:t>
      </w:r>
      <w:r w:rsidRPr="007C2F8D">
        <w:rPr>
          <w:sz w:val="20"/>
        </w:rPr>
        <w:t xml:space="preserve"> </w:t>
      </w:r>
      <w:r>
        <w:rPr>
          <w:sz w:val="20"/>
        </w:rPr>
        <w:t>times</w:t>
      </w:r>
      <w:r w:rsidRPr="007C2F8D">
        <w:rPr>
          <w:sz w:val="20"/>
        </w:rPr>
        <w:t xml:space="preserve"> </w:t>
      </w:r>
      <w:r>
        <w:rPr>
          <w:sz w:val="20"/>
        </w:rPr>
        <w:t>process</w:t>
      </w:r>
      <w:r w:rsidRPr="007C2F8D">
        <w:rPr>
          <w:sz w:val="20"/>
        </w:rPr>
        <w:t xml:space="preserve"> </w:t>
      </w:r>
      <w:r>
        <w:rPr>
          <w:sz w:val="20"/>
        </w:rPr>
        <w:t>such</w:t>
      </w:r>
      <w:r w:rsidRPr="007C2F8D">
        <w:rPr>
          <w:sz w:val="20"/>
        </w:rPr>
        <w:t xml:space="preserve"> </w:t>
      </w:r>
      <w:r>
        <w:rPr>
          <w:sz w:val="20"/>
        </w:rPr>
        <w:t>Personal</w:t>
      </w:r>
      <w:r w:rsidRPr="007C2F8D">
        <w:rPr>
          <w:sz w:val="20"/>
        </w:rPr>
        <w:t xml:space="preserve"> </w:t>
      </w:r>
      <w:r>
        <w:rPr>
          <w:sz w:val="20"/>
        </w:rPr>
        <w:t>Data</w:t>
      </w:r>
      <w:r w:rsidRPr="007C2F8D">
        <w:rPr>
          <w:sz w:val="20"/>
        </w:rPr>
        <w:t xml:space="preserve"> </w:t>
      </w:r>
      <w:proofErr w:type="gramStart"/>
      <w:r w:rsidRPr="007C2F8D">
        <w:rPr>
          <w:sz w:val="20"/>
        </w:rPr>
        <w:t>lawfully;</w:t>
      </w:r>
      <w:proofErr w:type="gramEnd"/>
    </w:p>
    <w:p w14:paraId="4AB9045F" w14:textId="77777777" w:rsidR="0053731E" w:rsidRDefault="0053731E">
      <w:pPr>
        <w:pStyle w:val="BodyText"/>
        <w:spacing w:before="49"/>
        <w:ind w:firstLine="0"/>
      </w:pPr>
    </w:p>
    <w:p w14:paraId="36E99644" w14:textId="76032D3F" w:rsidR="0053731E" w:rsidRDefault="00215855">
      <w:pPr>
        <w:pStyle w:val="ListParagraph"/>
        <w:numPr>
          <w:ilvl w:val="3"/>
          <w:numId w:val="4"/>
        </w:numPr>
        <w:tabs>
          <w:tab w:val="left" w:pos="2260"/>
        </w:tabs>
        <w:spacing w:line="297" w:lineRule="auto"/>
        <w:ind w:right="377"/>
        <w:rPr>
          <w:sz w:val="20"/>
        </w:rPr>
      </w:pPr>
      <w:r>
        <w:rPr>
          <w:sz w:val="20"/>
        </w:rPr>
        <w:t>only process such Personal Data strictly for the purpose of providing Services or as otherwise instructed in writing from</w:t>
      </w:r>
      <w:r>
        <w:rPr>
          <w:spacing w:val="-1"/>
          <w:sz w:val="20"/>
        </w:rPr>
        <w:t xml:space="preserve"> </w:t>
      </w:r>
      <w:r>
        <w:rPr>
          <w:sz w:val="20"/>
        </w:rPr>
        <w:t>time to time by</w:t>
      </w:r>
      <w:r>
        <w:rPr>
          <w:spacing w:val="-1"/>
          <w:sz w:val="20"/>
        </w:rPr>
        <w:t xml:space="preserve"> </w:t>
      </w:r>
      <w:proofErr w:type="gramStart"/>
      <w:r w:rsidR="00736F23">
        <w:rPr>
          <w:sz w:val="20"/>
        </w:rPr>
        <w:t>DC</w:t>
      </w:r>
      <w:r>
        <w:rPr>
          <w:sz w:val="20"/>
        </w:rPr>
        <w:t>;</w:t>
      </w:r>
      <w:proofErr w:type="gramEnd"/>
    </w:p>
    <w:p w14:paraId="3A367BCE" w14:textId="77777777" w:rsidR="0053731E" w:rsidRDefault="00215855">
      <w:pPr>
        <w:pStyle w:val="ListParagraph"/>
        <w:numPr>
          <w:ilvl w:val="3"/>
          <w:numId w:val="4"/>
        </w:numPr>
        <w:tabs>
          <w:tab w:val="left" w:pos="2260"/>
        </w:tabs>
        <w:spacing w:before="235" w:line="297" w:lineRule="auto"/>
        <w:ind w:right="374"/>
        <w:rPr>
          <w:sz w:val="20"/>
        </w:rPr>
      </w:pPr>
      <w:r>
        <w:rPr>
          <w:sz w:val="20"/>
        </w:rPr>
        <w:t xml:space="preserve">ensure that all that any persons </w:t>
      </w:r>
      <w:proofErr w:type="spellStart"/>
      <w:r>
        <w:rPr>
          <w:sz w:val="20"/>
        </w:rPr>
        <w:t>authorised</w:t>
      </w:r>
      <w:proofErr w:type="spellEnd"/>
      <w:r>
        <w:rPr>
          <w:sz w:val="20"/>
        </w:rPr>
        <w:t xml:space="preserve"> to access such Personal Data are subject to binding obligations of </w:t>
      </w:r>
      <w:proofErr w:type="gramStart"/>
      <w:r>
        <w:rPr>
          <w:sz w:val="20"/>
        </w:rPr>
        <w:t>confidentiality;</w:t>
      </w:r>
      <w:proofErr w:type="gramEnd"/>
    </w:p>
    <w:p w14:paraId="57386427" w14:textId="32EFCB3D" w:rsidR="0053731E" w:rsidRDefault="00215855">
      <w:pPr>
        <w:pStyle w:val="ListParagraph"/>
        <w:numPr>
          <w:ilvl w:val="3"/>
          <w:numId w:val="4"/>
        </w:numPr>
        <w:tabs>
          <w:tab w:val="left" w:pos="2260"/>
        </w:tabs>
        <w:spacing w:before="234" w:line="297" w:lineRule="auto"/>
        <w:ind w:right="376"/>
        <w:rPr>
          <w:sz w:val="20"/>
        </w:rPr>
      </w:pPr>
      <w:r>
        <w:rPr>
          <w:sz w:val="20"/>
        </w:rPr>
        <w:t xml:space="preserve">implement appropriate technical and </w:t>
      </w:r>
      <w:proofErr w:type="spellStart"/>
      <w:r>
        <w:rPr>
          <w:sz w:val="20"/>
        </w:rPr>
        <w:t>organisational</w:t>
      </w:r>
      <w:proofErr w:type="spellEnd"/>
      <w:r>
        <w:rPr>
          <w:sz w:val="20"/>
        </w:rPr>
        <w:t xml:space="preserve"> measures to protect such Personal Data against </w:t>
      </w:r>
      <w:proofErr w:type="spellStart"/>
      <w:r>
        <w:rPr>
          <w:sz w:val="20"/>
        </w:rPr>
        <w:t>unauthorised</w:t>
      </w:r>
      <w:proofErr w:type="spellEnd"/>
      <w:r>
        <w:rPr>
          <w:sz w:val="20"/>
        </w:rPr>
        <w:t xml:space="preserve"> or unlawful processing and against accidental loss, destruction, damage or </w:t>
      </w:r>
      <w:proofErr w:type="gramStart"/>
      <w:r>
        <w:rPr>
          <w:sz w:val="20"/>
        </w:rPr>
        <w:t>alteration</w:t>
      </w:r>
      <w:r w:rsidR="00322EF3">
        <w:rPr>
          <w:sz w:val="20"/>
        </w:rPr>
        <w:t>;</w:t>
      </w:r>
      <w:proofErr w:type="gramEnd"/>
    </w:p>
    <w:p w14:paraId="29670F99" w14:textId="58C91C24" w:rsidR="0053731E" w:rsidRDefault="00215855">
      <w:pPr>
        <w:pStyle w:val="ListParagraph"/>
        <w:numPr>
          <w:ilvl w:val="3"/>
          <w:numId w:val="4"/>
        </w:numPr>
        <w:tabs>
          <w:tab w:val="left" w:pos="2260"/>
        </w:tabs>
        <w:spacing w:before="235" w:line="297" w:lineRule="auto"/>
        <w:ind w:right="375"/>
        <w:rPr>
          <w:sz w:val="20"/>
        </w:rPr>
      </w:pPr>
      <w:r>
        <w:rPr>
          <w:sz w:val="20"/>
        </w:rPr>
        <w:t>not</w:t>
      </w:r>
      <w:r>
        <w:rPr>
          <w:spacing w:val="-10"/>
          <w:sz w:val="20"/>
        </w:rPr>
        <w:t xml:space="preserve"> </w:t>
      </w:r>
      <w:r>
        <w:rPr>
          <w:sz w:val="20"/>
        </w:rPr>
        <w:t>sub-contract</w:t>
      </w:r>
      <w:r>
        <w:rPr>
          <w:spacing w:val="-10"/>
          <w:sz w:val="20"/>
        </w:rPr>
        <w:t xml:space="preserve"> </w:t>
      </w:r>
      <w:r>
        <w:rPr>
          <w:sz w:val="20"/>
        </w:rPr>
        <w:t>any</w:t>
      </w:r>
      <w:r>
        <w:rPr>
          <w:spacing w:val="-10"/>
          <w:sz w:val="20"/>
        </w:rPr>
        <w:t xml:space="preserve"> </w:t>
      </w:r>
      <w:r>
        <w:rPr>
          <w:sz w:val="20"/>
        </w:rPr>
        <w:t>aspect</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processing</w:t>
      </w:r>
      <w:r>
        <w:rPr>
          <w:spacing w:val="-10"/>
          <w:sz w:val="20"/>
        </w:rPr>
        <w:t xml:space="preserve"> </w:t>
      </w:r>
      <w:r>
        <w:rPr>
          <w:sz w:val="20"/>
        </w:rPr>
        <w:t>of</w:t>
      </w:r>
      <w:r>
        <w:rPr>
          <w:spacing w:val="-10"/>
          <w:sz w:val="20"/>
        </w:rPr>
        <w:t xml:space="preserve"> </w:t>
      </w:r>
      <w:r>
        <w:rPr>
          <w:sz w:val="20"/>
        </w:rPr>
        <w:t>such</w:t>
      </w:r>
      <w:r>
        <w:rPr>
          <w:spacing w:val="-10"/>
          <w:sz w:val="20"/>
        </w:rPr>
        <w:t xml:space="preserve"> </w:t>
      </w:r>
      <w:r>
        <w:rPr>
          <w:sz w:val="20"/>
        </w:rPr>
        <w:t>Personal</w:t>
      </w:r>
      <w:r>
        <w:rPr>
          <w:spacing w:val="-10"/>
          <w:sz w:val="20"/>
        </w:rPr>
        <w:t xml:space="preserve"> </w:t>
      </w:r>
      <w:r>
        <w:rPr>
          <w:sz w:val="20"/>
        </w:rPr>
        <w:t>Data</w:t>
      </w:r>
      <w:r>
        <w:rPr>
          <w:spacing w:val="-10"/>
          <w:sz w:val="20"/>
        </w:rPr>
        <w:t xml:space="preserve"> </w:t>
      </w:r>
      <w:r>
        <w:rPr>
          <w:sz w:val="20"/>
        </w:rPr>
        <w:t>without</w:t>
      </w:r>
      <w:r>
        <w:rPr>
          <w:spacing w:val="-10"/>
          <w:sz w:val="20"/>
        </w:rPr>
        <w:t xml:space="preserve"> </w:t>
      </w:r>
      <w:r>
        <w:rPr>
          <w:sz w:val="20"/>
        </w:rPr>
        <w:t>the</w:t>
      </w:r>
      <w:r>
        <w:rPr>
          <w:spacing w:val="-10"/>
          <w:sz w:val="20"/>
        </w:rPr>
        <w:t xml:space="preserve"> </w:t>
      </w:r>
      <w:r>
        <w:rPr>
          <w:sz w:val="20"/>
        </w:rPr>
        <w:t xml:space="preserve">prior </w:t>
      </w:r>
      <w:r>
        <w:rPr>
          <w:sz w:val="20"/>
        </w:rPr>
        <w:lastRenderedPageBreak/>
        <w:t xml:space="preserve">written consent of </w:t>
      </w:r>
      <w:proofErr w:type="gramStart"/>
      <w:r w:rsidR="00736F23">
        <w:rPr>
          <w:sz w:val="20"/>
        </w:rPr>
        <w:t>DC</w:t>
      </w:r>
      <w:r>
        <w:rPr>
          <w:sz w:val="20"/>
        </w:rPr>
        <w:t>;</w:t>
      </w:r>
      <w:proofErr w:type="gramEnd"/>
    </w:p>
    <w:p w14:paraId="71CE3BD8" w14:textId="3BA8733F" w:rsidR="0053731E" w:rsidRDefault="00215855">
      <w:pPr>
        <w:pStyle w:val="ListParagraph"/>
        <w:numPr>
          <w:ilvl w:val="3"/>
          <w:numId w:val="4"/>
        </w:numPr>
        <w:tabs>
          <w:tab w:val="left" w:pos="2260"/>
        </w:tabs>
        <w:spacing w:before="234" w:line="295" w:lineRule="auto"/>
        <w:ind w:right="373"/>
        <w:rPr>
          <w:sz w:val="20"/>
        </w:rPr>
      </w:pPr>
      <w:r>
        <w:rPr>
          <w:sz w:val="20"/>
        </w:rPr>
        <w:t>not</w:t>
      </w:r>
      <w:r>
        <w:rPr>
          <w:spacing w:val="-2"/>
          <w:sz w:val="20"/>
        </w:rPr>
        <w:t xml:space="preserve"> </w:t>
      </w:r>
      <w:r>
        <w:rPr>
          <w:sz w:val="20"/>
        </w:rPr>
        <w:t>transfer</w:t>
      </w:r>
      <w:r>
        <w:rPr>
          <w:spacing w:val="-2"/>
          <w:sz w:val="20"/>
        </w:rPr>
        <w:t xml:space="preserve"> </w:t>
      </w:r>
      <w:r>
        <w:rPr>
          <w:sz w:val="20"/>
        </w:rPr>
        <w:t>or</w:t>
      </w:r>
      <w:r>
        <w:rPr>
          <w:spacing w:val="-2"/>
          <w:sz w:val="20"/>
        </w:rPr>
        <w:t xml:space="preserve"> </w:t>
      </w:r>
      <w:r>
        <w:rPr>
          <w:sz w:val="20"/>
        </w:rPr>
        <w:t>permit</w:t>
      </w:r>
      <w:r>
        <w:rPr>
          <w:spacing w:val="-2"/>
          <w:sz w:val="20"/>
        </w:rPr>
        <w:t xml:space="preserve"> </w:t>
      </w:r>
      <w:r>
        <w:rPr>
          <w:sz w:val="20"/>
        </w:rPr>
        <w:t>the</w:t>
      </w:r>
      <w:r>
        <w:rPr>
          <w:spacing w:val="-2"/>
          <w:sz w:val="20"/>
        </w:rPr>
        <w:t xml:space="preserve"> </w:t>
      </w:r>
      <w:r>
        <w:rPr>
          <w:sz w:val="20"/>
        </w:rPr>
        <w:t>transfer</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Personal</w:t>
      </w:r>
      <w:r>
        <w:rPr>
          <w:spacing w:val="-2"/>
          <w:sz w:val="20"/>
        </w:rPr>
        <w:t xml:space="preserve"> </w:t>
      </w:r>
      <w:r>
        <w:rPr>
          <w:sz w:val="20"/>
        </w:rPr>
        <w:t>Data</w:t>
      </w:r>
      <w:r>
        <w:rPr>
          <w:spacing w:val="-2"/>
          <w:sz w:val="20"/>
        </w:rPr>
        <w:t xml:space="preserve"> </w:t>
      </w:r>
      <w:r>
        <w:rPr>
          <w:sz w:val="20"/>
        </w:rPr>
        <w:t>to</w:t>
      </w:r>
      <w:r>
        <w:rPr>
          <w:spacing w:val="-2"/>
          <w:sz w:val="20"/>
        </w:rPr>
        <w:t xml:space="preserve"> </w:t>
      </w:r>
      <w:r>
        <w:rPr>
          <w:sz w:val="20"/>
        </w:rPr>
        <w:t>any</w:t>
      </w:r>
      <w:r>
        <w:rPr>
          <w:spacing w:val="-2"/>
          <w:sz w:val="20"/>
        </w:rPr>
        <w:t xml:space="preserve"> </w:t>
      </w:r>
      <w:r>
        <w:rPr>
          <w:sz w:val="20"/>
        </w:rPr>
        <w:t>territory</w:t>
      </w:r>
      <w:r>
        <w:rPr>
          <w:spacing w:val="-2"/>
          <w:sz w:val="20"/>
        </w:rPr>
        <w:t xml:space="preserve"> </w:t>
      </w:r>
      <w:r>
        <w:rPr>
          <w:sz w:val="20"/>
        </w:rPr>
        <w:t>outside</w:t>
      </w:r>
      <w:r>
        <w:rPr>
          <w:spacing w:val="-2"/>
          <w:sz w:val="20"/>
        </w:rPr>
        <w:t xml:space="preserve"> </w:t>
      </w:r>
      <w:r>
        <w:rPr>
          <w:sz w:val="20"/>
        </w:rPr>
        <w:t xml:space="preserve">the United Kingdom or European Economic Area without the prior written consent of </w:t>
      </w:r>
      <w:proofErr w:type="gramStart"/>
      <w:r w:rsidR="00736F23">
        <w:rPr>
          <w:spacing w:val="-4"/>
          <w:sz w:val="20"/>
        </w:rPr>
        <w:t>DC</w:t>
      </w:r>
      <w:r>
        <w:rPr>
          <w:spacing w:val="-4"/>
          <w:sz w:val="20"/>
        </w:rPr>
        <w:t>;</w:t>
      </w:r>
      <w:proofErr w:type="gramEnd"/>
    </w:p>
    <w:p w14:paraId="0FDAB074" w14:textId="2611A3FC" w:rsidR="0053731E" w:rsidRDefault="00215855">
      <w:pPr>
        <w:pStyle w:val="ListParagraph"/>
        <w:numPr>
          <w:ilvl w:val="3"/>
          <w:numId w:val="4"/>
        </w:numPr>
        <w:tabs>
          <w:tab w:val="left" w:pos="2260"/>
        </w:tabs>
        <w:spacing w:before="237" w:line="297" w:lineRule="auto"/>
        <w:ind w:right="376"/>
        <w:rPr>
          <w:sz w:val="20"/>
        </w:rPr>
      </w:pPr>
      <w:r>
        <w:rPr>
          <w:sz w:val="20"/>
        </w:rPr>
        <w:t xml:space="preserve">assist </w:t>
      </w:r>
      <w:r w:rsidR="00736F23">
        <w:rPr>
          <w:sz w:val="20"/>
        </w:rPr>
        <w:t>DC</w:t>
      </w:r>
      <w:r>
        <w:rPr>
          <w:sz w:val="20"/>
        </w:rPr>
        <w:t xml:space="preserve"> promptly with all Subject Access Requests which may be received from a </w:t>
      </w:r>
      <w:r w:rsidR="00AA6B6E">
        <w:rPr>
          <w:sz w:val="20"/>
        </w:rPr>
        <w:t xml:space="preserve">Relevant </w:t>
      </w:r>
      <w:proofErr w:type="gramStart"/>
      <w:r w:rsidR="00AA6B6E">
        <w:rPr>
          <w:sz w:val="20"/>
        </w:rPr>
        <w:t>Individual</w:t>
      </w:r>
      <w:r>
        <w:rPr>
          <w:sz w:val="20"/>
        </w:rPr>
        <w:t>;</w:t>
      </w:r>
      <w:proofErr w:type="gramEnd"/>
    </w:p>
    <w:p w14:paraId="53B003AB" w14:textId="01B8C18A" w:rsidR="0053731E" w:rsidRDefault="00215855">
      <w:pPr>
        <w:pStyle w:val="ListParagraph"/>
        <w:numPr>
          <w:ilvl w:val="3"/>
          <w:numId w:val="4"/>
        </w:numPr>
        <w:tabs>
          <w:tab w:val="left" w:pos="2260"/>
        </w:tabs>
        <w:spacing w:before="234" w:line="297" w:lineRule="auto"/>
        <w:ind w:right="374"/>
        <w:rPr>
          <w:sz w:val="20"/>
        </w:rPr>
      </w:pPr>
      <w:r>
        <w:rPr>
          <w:sz w:val="20"/>
        </w:rPr>
        <w:t>notify</w:t>
      </w:r>
      <w:r>
        <w:rPr>
          <w:spacing w:val="-5"/>
          <w:sz w:val="20"/>
        </w:rPr>
        <w:t xml:space="preserve"> </w:t>
      </w:r>
      <w:r w:rsidR="00736F23">
        <w:rPr>
          <w:sz w:val="20"/>
        </w:rPr>
        <w:t>DC</w:t>
      </w:r>
      <w:r>
        <w:rPr>
          <w:spacing w:val="-5"/>
          <w:sz w:val="20"/>
        </w:rPr>
        <w:t xml:space="preserve"> </w:t>
      </w:r>
      <w:r>
        <w:rPr>
          <w:sz w:val="20"/>
        </w:rPr>
        <w:t>immediately</w:t>
      </w:r>
      <w:r>
        <w:rPr>
          <w:spacing w:val="-5"/>
          <w:sz w:val="20"/>
        </w:rPr>
        <w:t xml:space="preserve"> </w:t>
      </w:r>
      <w:r>
        <w:rPr>
          <w:sz w:val="20"/>
        </w:rPr>
        <w:t>of</w:t>
      </w:r>
      <w:r>
        <w:rPr>
          <w:spacing w:val="-5"/>
          <w:sz w:val="20"/>
        </w:rPr>
        <w:t xml:space="preserve"> </w:t>
      </w:r>
      <w:r>
        <w:rPr>
          <w:sz w:val="20"/>
        </w:rPr>
        <w:t>all</w:t>
      </w:r>
      <w:r>
        <w:rPr>
          <w:spacing w:val="-5"/>
          <w:sz w:val="20"/>
        </w:rPr>
        <w:t xml:space="preserve"> </w:t>
      </w:r>
      <w:r>
        <w:rPr>
          <w:sz w:val="20"/>
        </w:rPr>
        <w:t>communications</w:t>
      </w:r>
      <w:r>
        <w:rPr>
          <w:spacing w:val="-5"/>
          <w:sz w:val="20"/>
        </w:rPr>
        <w:t xml:space="preserve"> </w:t>
      </w:r>
      <w:r>
        <w:rPr>
          <w:sz w:val="20"/>
        </w:rPr>
        <w:t>that</w:t>
      </w:r>
      <w:r>
        <w:rPr>
          <w:spacing w:val="-5"/>
          <w:sz w:val="20"/>
        </w:rPr>
        <w:t xml:space="preserve"> </w:t>
      </w:r>
      <w:r>
        <w:rPr>
          <w:sz w:val="20"/>
        </w:rPr>
        <w:t>it</w:t>
      </w:r>
      <w:r>
        <w:rPr>
          <w:spacing w:val="-5"/>
          <w:sz w:val="20"/>
        </w:rPr>
        <w:t xml:space="preserve"> </w:t>
      </w:r>
      <w:r>
        <w:rPr>
          <w:sz w:val="20"/>
        </w:rPr>
        <w:t>receives</w:t>
      </w:r>
      <w:r>
        <w:rPr>
          <w:spacing w:val="-5"/>
          <w:sz w:val="20"/>
        </w:rPr>
        <w:t xml:space="preserve"> </w:t>
      </w:r>
      <w:r>
        <w:rPr>
          <w:sz w:val="20"/>
        </w:rPr>
        <w:t>from</w:t>
      </w:r>
      <w:r>
        <w:rPr>
          <w:spacing w:val="-6"/>
          <w:sz w:val="20"/>
        </w:rPr>
        <w:t xml:space="preserve"> </w:t>
      </w:r>
      <w:r>
        <w:rPr>
          <w:sz w:val="20"/>
        </w:rPr>
        <w:t>any</w:t>
      </w:r>
      <w:r>
        <w:rPr>
          <w:spacing w:val="-5"/>
          <w:sz w:val="20"/>
        </w:rPr>
        <w:t xml:space="preserve"> </w:t>
      </w:r>
      <w:r>
        <w:rPr>
          <w:sz w:val="20"/>
        </w:rPr>
        <w:t>person</w:t>
      </w:r>
      <w:r>
        <w:rPr>
          <w:spacing w:val="-5"/>
          <w:sz w:val="20"/>
        </w:rPr>
        <w:t xml:space="preserve"> </w:t>
      </w:r>
      <w:r>
        <w:rPr>
          <w:sz w:val="20"/>
        </w:rPr>
        <w:t>which suggests</w:t>
      </w:r>
      <w:r>
        <w:rPr>
          <w:spacing w:val="-12"/>
          <w:sz w:val="20"/>
        </w:rPr>
        <w:t xml:space="preserve"> </w:t>
      </w:r>
      <w:r>
        <w:rPr>
          <w:sz w:val="20"/>
        </w:rPr>
        <w:t>non-compliance</w:t>
      </w:r>
      <w:r>
        <w:rPr>
          <w:spacing w:val="-11"/>
          <w:sz w:val="20"/>
        </w:rPr>
        <w:t xml:space="preserve"> </w:t>
      </w:r>
      <w:r>
        <w:rPr>
          <w:sz w:val="20"/>
        </w:rPr>
        <w:t>with</w:t>
      </w:r>
      <w:r>
        <w:rPr>
          <w:spacing w:val="-11"/>
          <w:sz w:val="20"/>
        </w:rPr>
        <w:t xml:space="preserve"> </w:t>
      </w:r>
      <w:r>
        <w:rPr>
          <w:sz w:val="20"/>
        </w:rPr>
        <w:t>Data</w:t>
      </w:r>
      <w:r>
        <w:rPr>
          <w:spacing w:val="-12"/>
          <w:sz w:val="20"/>
        </w:rPr>
        <w:t xml:space="preserve"> </w:t>
      </w:r>
      <w:r>
        <w:rPr>
          <w:sz w:val="20"/>
        </w:rPr>
        <w:t>Protection</w:t>
      </w:r>
      <w:r>
        <w:rPr>
          <w:spacing w:val="-11"/>
          <w:sz w:val="20"/>
        </w:rPr>
        <w:t xml:space="preserve"> </w:t>
      </w:r>
      <w:r>
        <w:rPr>
          <w:sz w:val="20"/>
        </w:rPr>
        <w:t>Laws</w:t>
      </w:r>
      <w:r>
        <w:rPr>
          <w:spacing w:val="-11"/>
          <w:sz w:val="20"/>
        </w:rPr>
        <w:t xml:space="preserve"> </w:t>
      </w:r>
      <w:r>
        <w:rPr>
          <w:sz w:val="20"/>
        </w:rPr>
        <w:t>and</w:t>
      </w:r>
      <w:r>
        <w:rPr>
          <w:spacing w:val="-12"/>
          <w:sz w:val="20"/>
        </w:rPr>
        <w:t xml:space="preserve"> </w:t>
      </w:r>
      <w:proofErr w:type="gramStart"/>
      <w:r>
        <w:rPr>
          <w:sz w:val="20"/>
        </w:rPr>
        <w:t>not</w:t>
      </w:r>
      <w:proofErr w:type="gramEnd"/>
      <w:r>
        <w:rPr>
          <w:spacing w:val="-11"/>
          <w:sz w:val="20"/>
        </w:rPr>
        <w:t xml:space="preserve"> </w:t>
      </w:r>
      <w:r>
        <w:rPr>
          <w:sz w:val="20"/>
        </w:rPr>
        <w:t>do</w:t>
      </w:r>
      <w:r>
        <w:rPr>
          <w:spacing w:val="-11"/>
          <w:sz w:val="20"/>
        </w:rPr>
        <w:t xml:space="preserve"> </w:t>
      </w:r>
      <w:r>
        <w:rPr>
          <w:sz w:val="20"/>
        </w:rPr>
        <w:t>anything</w:t>
      </w:r>
      <w:r>
        <w:rPr>
          <w:spacing w:val="-12"/>
          <w:sz w:val="20"/>
        </w:rPr>
        <w:t xml:space="preserve"> </w:t>
      </w:r>
      <w:r>
        <w:rPr>
          <w:sz w:val="20"/>
        </w:rPr>
        <w:t>or</w:t>
      </w:r>
      <w:r>
        <w:rPr>
          <w:spacing w:val="-11"/>
          <w:sz w:val="20"/>
        </w:rPr>
        <w:t xml:space="preserve"> </w:t>
      </w:r>
      <w:proofErr w:type="gramStart"/>
      <w:r>
        <w:rPr>
          <w:sz w:val="20"/>
        </w:rPr>
        <w:t>enter</w:t>
      </w:r>
      <w:r>
        <w:rPr>
          <w:spacing w:val="-11"/>
          <w:sz w:val="20"/>
        </w:rPr>
        <w:t xml:space="preserve"> </w:t>
      </w:r>
      <w:r>
        <w:rPr>
          <w:sz w:val="20"/>
        </w:rPr>
        <w:t>into</w:t>
      </w:r>
      <w:proofErr w:type="gramEnd"/>
      <w:r>
        <w:rPr>
          <w:sz w:val="20"/>
        </w:rPr>
        <w:t xml:space="preserve"> any communication about it unless </w:t>
      </w:r>
      <w:r w:rsidR="00736F23">
        <w:rPr>
          <w:sz w:val="20"/>
        </w:rPr>
        <w:t>DC</w:t>
      </w:r>
      <w:r>
        <w:rPr>
          <w:sz w:val="20"/>
        </w:rPr>
        <w:t xml:space="preserve"> expressly </w:t>
      </w:r>
      <w:proofErr w:type="spellStart"/>
      <w:r>
        <w:rPr>
          <w:sz w:val="20"/>
        </w:rPr>
        <w:t>authorises</w:t>
      </w:r>
      <w:proofErr w:type="spellEnd"/>
      <w:r>
        <w:rPr>
          <w:sz w:val="20"/>
        </w:rPr>
        <w:t xml:space="preserve"> it to do </w:t>
      </w:r>
      <w:proofErr w:type="gramStart"/>
      <w:r>
        <w:rPr>
          <w:sz w:val="20"/>
        </w:rPr>
        <w:t>so;</w:t>
      </w:r>
      <w:proofErr w:type="gramEnd"/>
    </w:p>
    <w:p w14:paraId="2289936F" w14:textId="28C708E7" w:rsidR="0053731E" w:rsidRDefault="00215855">
      <w:pPr>
        <w:pStyle w:val="ListParagraph"/>
        <w:numPr>
          <w:ilvl w:val="3"/>
          <w:numId w:val="4"/>
        </w:numPr>
        <w:tabs>
          <w:tab w:val="left" w:pos="2260"/>
        </w:tabs>
        <w:spacing w:before="235" w:line="297" w:lineRule="auto"/>
        <w:ind w:right="377"/>
        <w:rPr>
          <w:sz w:val="20"/>
        </w:rPr>
      </w:pPr>
      <w:r>
        <w:rPr>
          <w:sz w:val="20"/>
        </w:rPr>
        <w:t>inform</w:t>
      </w:r>
      <w:r>
        <w:rPr>
          <w:spacing w:val="-5"/>
          <w:sz w:val="20"/>
        </w:rPr>
        <w:t xml:space="preserve"> </w:t>
      </w:r>
      <w:r w:rsidR="00736F23">
        <w:rPr>
          <w:sz w:val="20"/>
        </w:rPr>
        <w:t>DC</w:t>
      </w:r>
      <w:r>
        <w:rPr>
          <w:spacing w:val="-4"/>
          <w:sz w:val="20"/>
        </w:rPr>
        <w:t xml:space="preserve"> </w:t>
      </w:r>
      <w:r>
        <w:rPr>
          <w:sz w:val="20"/>
        </w:rPr>
        <w:t>as</w:t>
      </w:r>
      <w:r>
        <w:rPr>
          <w:spacing w:val="-5"/>
          <w:sz w:val="20"/>
        </w:rPr>
        <w:t xml:space="preserve"> </w:t>
      </w:r>
      <w:r>
        <w:rPr>
          <w:sz w:val="20"/>
        </w:rPr>
        <w:t>soon</w:t>
      </w:r>
      <w:r>
        <w:rPr>
          <w:spacing w:val="-5"/>
          <w:sz w:val="20"/>
        </w:rPr>
        <w:t xml:space="preserve"> </w:t>
      </w:r>
      <w:r>
        <w:rPr>
          <w:sz w:val="20"/>
        </w:rPr>
        <w:t>as</w:t>
      </w:r>
      <w:r>
        <w:rPr>
          <w:spacing w:val="-5"/>
          <w:sz w:val="20"/>
        </w:rPr>
        <w:t xml:space="preserve"> </w:t>
      </w:r>
      <w:r>
        <w:rPr>
          <w:sz w:val="20"/>
        </w:rPr>
        <w:t>practicable</w:t>
      </w:r>
      <w:r>
        <w:rPr>
          <w:spacing w:val="-5"/>
          <w:sz w:val="20"/>
        </w:rPr>
        <w:t xml:space="preserve"> </w:t>
      </w:r>
      <w:r>
        <w:rPr>
          <w:sz w:val="20"/>
        </w:rPr>
        <w:t>after</w:t>
      </w:r>
      <w:r>
        <w:rPr>
          <w:spacing w:val="-4"/>
          <w:sz w:val="20"/>
        </w:rPr>
        <w:t xml:space="preserve"> </w:t>
      </w:r>
      <w:r>
        <w:rPr>
          <w:sz w:val="20"/>
        </w:rPr>
        <w:t>becoming</w:t>
      </w:r>
      <w:r>
        <w:rPr>
          <w:spacing w:val="-5"/>
          <w:sz w:val="20"/>
        </w:rPr>
        <w:t xml:space="preserve"> </w:t>
      </w:r>
      <w:r>
        <w:rPr>
          <w:sz w:val="20"/>
        </w:rPr>
        <w:t>aware</w:t>
      </w:r>
      <w:r>
        <w:rPr>
          <w:spacing w:val="-5"/>
          <w:sz w:val="20"/>
        </w:rPr>
        <w:t xml:space="preserve"> </w:t>
      </w:r>
      <w:r>
        <w:rPr>
          <w:sz w:val="20"/>
        </w:rPr>
        <w:t>of</w:t>
      </w:r>
      <w:r>
        <w:rPr>
          <w:spacing w:val="-4"/>
          <w:sz w:val="20"/>
        </w:rPr>
        <w:t xml:space="preserve"> </w:t>
      </w:r>
      <w:r>
        <w:rPr>
          <w:sz w:val="20"/>
        </w:rPr>
        <w:t>any</w:t>
      </w:r>
      <w:r>
        <w:rPr>
          <w:spacing w:val="-5"/>
          <w:sz w:val="20"/>
        </w:rPr>
        <w:t xml:space="preserve"> </w:t>
      </w:r>
      <w:r>
        <w:rPr>
          <w:sz w:val="20"/>
        </w:rPr>
        <w:t>Personal</w:t>
      </w:r>
      <w:r>
        <w:rPr>
          <w:spacing w:val="-4"/>
          <w:sz w:val="20"/>
        </w:rPr>
        <w:t xml:space="preserve"> </w:t>
      </w:r>
      <w:r>
        <w:rPr>
          <w:sz w:val="20"/>
        </w:rPr>
        <w:t>Data</w:t>
      </w:r>
      <w:r>
        <w:rPr>
          <w:spacing w:val="-5"/>
          <w:sz w:val="20"/>
        </w:rPr>
        <w:t xml:space="preserve"> </w:t>
      </w:r>
      <w:r>
        <w:rPr>
          <w:sz w:val="20"/>
        </w:rPr>
        <w:t>Breach (and, in any event, within 24 hours)</w:t>
      </w:r>
      <w:r>
        <w:rPr>
          <w:spacing w:val="40"/>
          <w:sz w:val="20"/>
        </w:rPr>
        <w:t xml:space="preserve"> </w:t>
      </w:r>
      <w:r>
        <w:rPr>
          <w:sz w:val="20"/>
        </w:rPr>
        <w:t>and:</w:t>
      </w:r>
    </w:p>
    <w:p w14:paraId="6BB59718" w14:textId="307827B1" w:rsidR="0053731E" w:rsidRPr="007E478E" w:rsidRDefault="00215855" w:rsidP="007E478E">
      <w:pPr>
        <w:pStyle w:val="ListParagraph"/>
        <w:numPr>
          <w:ilvl w:val="4"/>
          <w:numId w:val="4"/>
        </w:numPr>
        <w:tabs>
          <w:tab w:val="left" w:pos="2980"/>
        </w:tabs>
        <w:spacing w:before="234" w:line="295" w:lineRule="auto"/>
        <w:ind w:right="377"/>
        <w:rPr>
          <w:sz w:val="20"/>
        </w:rPr>
      </w:pPr>
      <w:r>
        <w:rPr>
          <w:sz w:val="20"/>
        </w:rPr>
        <w:t>provide</w:t>
      </w:r>
      <w:r>
        <w:rPr>
          <w:spacing w:val="-12"/>
          <w:sz w:val="20"/>
        </w:rPr>
        <w:t xml:space="preserve"> </w:t>
      </w:r>
      <w:r w:rsidR="00736F23">
        <w:rPr>
          <w:sz w:val="20"/>
        </w:rPr>
        <w:t>DC</w:t>
      </w:r>
      <w:r>
        <w:rPr>
          <w:spacing w:val="-11"/>
          <w:sz w:val="20"/>
        </w:rPr>
        <w:t xml:space="preserve"> </w:t>
      </w:r>
      <w:r>
        <w:rPr>
          <w:sz w:val="20"/>
        </w:rPr>
        <w:t>with</w:t>
      </w:r>
      <w:r>
        <w:rPr>
          <w:spacing w:val="-11"/>
          <w:sz w:val="20"/>
        </w:rPr>
        <w:t xml:space="preserve"> </w:t>
      </w:r>
      <w:r>
        <w:rPr>
          <w:sz w:val="20"/>
        </w:rPr>
        <w:t>a</w:t>
      </w:r>
      <w:r>
        <w:rPr>
          <w:spacing w:val="-12"/>
          <w:sz w:val="20"/>
        </w:rPr>
        <w:t xml:space="preserve"> </w:t>
      </w:r>
      <w:r>
        <w:rPr>
          <w:sz w:val="20"/>
        </w:rPr>
        <w:t>detailed</w:t>
      </w:r>
      <w:r>
        <w:rPr>
          <w:spacing w:val="-11"/>
          <w:sz w:val="20"/>
        </w:rPr>
        <w:t xml:space="preserve"> </w:t>
      </w:r>
      <w:r>
        <w:rPr>
          <w:sz w:val="20"/>
        </w:rPr>
        <w:t>description</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Personal</w:t>
      </w:r>
      <w:r>
        <w:rPr>
          <w:spacing w:val="-11"/>
          <w:sz w:val="20"/>
        </w:rPr>
        <w:t xml:space="preserve"> </w:t>
      </w:r>
      <w:r>
        <w:rPr>
          <w:sz w:val="20"/>
        </w:rPr>
        <w:t>Data</w:t>
      </w:r>
      <w:r>
        <w:rPr>
          <w:spacing w:val="-12"/>
          <w:sz w:val="20"/>
        </w:rPr>
        <w:t xml:space="preserve"> </w:t>
      </w:r>
      <w:r>
        <w:rPr>
          <w:sz w:val="20"/>
        </w:rPr>
        <w:t>Breach,</w:t>
      </w:r>
      <w:r>
        <w:rPr>
          <w:spacing w:val="-11"/>
          <w:sz w:val="20"/>
        </w:rPr>
        <w:t xml:space="preserve"> </w:t>
      </w:r>
      <w:r>
        <w:rPr>
          <w:sz w:val="20"/>
        </w:rPr>
        <w:t>the</w:t>
      </w:r>
      <w:r>
        <w:rPr>
          <w:spacing w:val="-11"/>
          <w:sz w:val="20"/>
        </w:rPr>
        <w:t xml:space="preserve"> </w:t>
      </w:r>
      <w:r>
        <w:rPr>
          <w:sz w:val="20"/>
        </w:rPr>
        <w:t xml:space="preserve">type of Personal Data that was the subject of the Personal Data Breach and the identity of each affected </w:t>
      </w:r>
      <w:r w:rsidR="00AA6B6E">
        <w:rPr>
          <w:sz w:val="20"/>
        </w:rPr>
        <w:t xml:space="preserve">Relevant Individual </w:t>
      </w:r>
      <w:r>
        <w:rPr>
          <w:sz w:val="20"/>
        </w:rPr>
        <w:t>as soon as such information can be</w:t>
      </w:r>
      <w:r w:rsidR="007E478E">
        <w:rPr>
          <w:sz w:val="20"/>
        </w:rPr>
        <w:t xml:space="preserve"> </w:t>
      </w:r>
      <w:r w:rsidRPr="007E478E">
        <w:rPr>
          <w:sz w:val="20"/>
        </w:rPr>
        <w:t xml:space="preserve">collected or otherwise becomes available, as well as any other information which </w:t>
      </w:r>
      <w:r w:rsidR="00736F23">
        <w:rPr>
          <w:sz w:val="20"/>
        </w:rPr>
        <w:t>DC</w:t>
      </w:r>
      <w:r w:rsidRPr="007E478E">
        <w:rPr>
          <w:sz w:val="20"/>
        </w:rPr>
        <w:t xml:space="preserve"> may reasonably </w:t>
      </w:r>
      <w:proofErr w:type="gramStart"/>
      <w:r w:rsidRPr="007E478E">
        <w:rPr>
          <w:sz w:val="20"/>
        </w:rPr>
        <w:t>request;</w:t>
      </w:r>
      <w:proofErr w:type="gramEnd"/>
    </w:p>
    <w:p w14:paraId="307264B6" w14:textId="7834346A" w:rsidR="0053731E" w:rsidRDefault="00215855">
      <w:pPr>
        <w:pStyle w:val="ListParagraph"/>
        <w:numPr>
          <w:ilvl w:val="4"/>
          <w:numId w:val="4"/>
        </w:numPr>
        <w:tabs>
          <w:tab w:val="left" w:pos="2980"/>
        </w:tabs>
        <w:spacing w:before="235" w:line="295" w:lineRule="auto"/>
        <w:ind w:right="376"/>
        <w:rPr>
          <w:sz w:val="20"/>
        </w:rPr>
      </w:pPr>
      <w:proofErr w:type="gramStart"/>
      <w:r>
        <w:rPr>
          <w:sz w:val="20"/>
        </w:rPr>
        <w:t>take action</w:t>
      </w:r>
      <w:proofErr w:type="gramEnd"/>
      <w:r>
        <w:rPr>
          <w:sz w:val="20"/>
        </w:rPr>
        <w:t xml:space="preserve"> promptly, at </w:t>
      </w:r>
      <w:r w:rsidR="00F27A46">
        <w:rPr>
          <w:sz w:val="20"/>
        </w:rPr>
        <w:t>their</w:t>
      </w:r>
      <w:r>
        <w:rPr>
          <w:sz w:val="20"/>
        </w:rPr>
        <w:t xml:space="preserve"> own expense, to investigate the Personal Data Breach and to identify, prevent and mitigate the effects of any such Personal Data Breach and, with </w:t>
      </w:r>
      <w:r w:rsidR="00736F23">
        <w:rPr>
          <w:sz w:val="20"/>
        </w:rPr>
        <w:t>DC</w:t>
      </w:r>
      <w:r>
        <w:rPr>
          <w:sz w:val="20"/>
        </w:rPr>
        <w:t xml:space="preserve">’s prior agreement, to carry out any recovery or other action necessary to remedy the Personal Data </w:t>
      </w:r>
      <w:proofErr w:type="gramStart"/>
      <w:r>
        <w:rPr>
          <w:sz w:val="20"/>
        </w:rPr>
        <w:t>Breach;</w:t>
      </w:r>
      <w:proofErr w:type="gramEnd"/>
    </w:p>
    <w:p w14:paraId="2F8E70A9" w14:textId="5DB12852" w:rsidR="0053731E" w:rsidRDefault="00215855">
      <w:pPr>
        <w:pStyle w:val="ListParagraph"/>
        <w:numPr>
          <w:ilvl w:val="4"/>
          <w:numId w:val="4"/>
        </w:numPr>
        <w:tabs>
          <w:tab w:val="left" w:pos="2977"/>
          <w:tab w:val="left" w:pos="2980"/>
        </w:tabs>
        <w:spacing w:before="239" w:line="295" w:lineRule="auto"/>
        <w:ind w:right="376"/>
        <w:rPr>
          <w:sz w:val="20"/>
        </w:rPr>
      </w:pPr>
      <w:r>
        <w:rPr>
          <w:sz w:val="20"/>
        </w:rPr>
        <w:t>provide</w:t>
      </w:r>
      <w:r>
        <w:rPr>
          <w:spacing w:val="-2"/>
          <w:sz w:val="20"/>
        </w:rPr>
        <w:t xml:space="preserve"> </w:t>
      </w:r>
      <w:r>
        <w:rPr>
          <w:sz w:val="20"/>
        </w:rPr>
        <w:t>all</w:t>
      </w:r>
      <w:r>
        <w:rPr>
          <w:spacing w:val="-1"/>
          <w:sz w:val="20"/>
        </w:rPr>
        <w:t xml:space="preserve"> </w:t>
      </w:r>
      <w:r>
        <w:rPr>
          <w:sz w:val="20"/>
        </w:rPr>
        <w:t>reasonably</w:t>
      </w:r>
      <w:r>
        <w:rPr>
          <w:spacing w:val="-1"/>
          <w:sz w:val="20"/>
        </w:rPr>
        <w:t xml:space="preserve"> </w:t>
      </w:r>
      <w:r>
        <w:rPr>
          <w:sz w:val="20"/>
        </w:rPr>
        <w:t>necessary</w:t>
      </w:r>
      <w:r>
        <w:rPr>
          <w:spacing w:val="-1"/>
          <w:sz w:val="20"/>
        </w:rPr>
        <w:t xml:space="preserve"> </w:t>
      </w:r>
      <w:r>
        <w:rPr>
          <w:sz w:val="20"/>
        </w:rPr>
        <w:t>co-operation</w:t>
      </w:r>
      <w:r>
        <w:rPr>
          <w:spacing w:val="-2"/>
          <w:sz w:val="20"/>
        </w:rPr>
        <w:t xml:space="preserve"> </w:t>
      </w:r>
      <w:r>
        <w:rPr>
          <w:sz w:val="20"/>
        </w:rPr>
        <w:t>and</w:t>
      </w:r>
      <w:r>
        <w:rPr>
          <w:spacing w:val="-2"/>
          <w:sz w:val="20"/>
        </w:rPr>
        <w:t xml:space="preserve"> </w:t>
      </w:r>
      <w:r>
        <w:rPr>
          <w:sz w:val="20"/>
        </w:rPr>
        <w:t>assistance</w:t>
      </w:r>
      <w:r>
        <w:rPr>
          <w:spacing w:val="-2"/>
          <w:sz w:val="20"/>
        </w:rPr>
        <w:t xml:space="preserve"> </w:t>
      </w:r>
      <w:r>
        <w:rPr>
          <w:sz w:val="20"/>
        </w:rPr>
        <w:t>to</w:t>
      </w:r>
      <w:r>
        <w:rPr>
          <w:spacing w:val="-2"/>
          <w:sz w:val="20"/>
        </w:rPr>
        <w:t xml:space="preserve"> </w:t>
      </w:r>
      <w:r>
        <w:rPr>
          <w:sz w:val="20"/>
        </w:rPr>
        <w:t>enable</w:t>
      </w:r>
      <w:r>
        <w:rPr>
          <w:spacing w:val="-2"/>
          <w:sz w:val="20"/>
        </w:rPr>
        <w:t xml:space="preserve"> </w:t>
      </w:r>
      <w:r w:rsidR="00736F23">
        <w:rPr>
          <w:sz w:val="20"/>
        </w:rPr>
        <w:t>DC</w:t>
      </w:r>
      <w:r>
        <w:rPr>
          <w:sz w:val="20"/>
        </w:rPr>
        <w:t xml:space="preserve"> to</w:t>
      </w:r>
      <w:r>
        <w:rPr>
          <w:spacing w:val="-7"/>
          <w:sz w:val="20"/>
        </w:rPr>
        <w:t xml:space="preserve"> </w:t>
      </w:r>
      <w:r>
        <w:rPr>
          <w:sz w:val="20"/>
        </w:rPr>
        <w:t>comply</w:t>
      </w:r>
      <w:r>
        <w:rPr>
          <w:spacing w:val="-7"/>
          <w:sz w:val="20"/>
        </w:rPr>
        <w:t xml:space="preserve"> </w:t>
      </w:r>
      <w:r>
        <w:rPr>
          <w:sz w:val="20"/>
        </w:rPr>
        <w:t>with</w:t>
      </w:r>
      <w:r>
        <w:rPr>
          <w:spacing w:val="-7"/>
          <w:sz w:val="20"/>
        </w:rPr>
        <w:t xml:space="preserve"> </w:t>
      </w:r>
      <w:r>
        <w:rPr>
          <w:sz w:val="20"/>
        </w:rPr>
        <w:t>its</w:t>
      </w:r>
      <w:r>
        <w:rPr>
          <w:spacing w:val="-7"/>
          <w:sz w:val="20"/>
        </w:rPr>
        <w:t xml:space="preserve"> </w:t>
      </w:r>
      <w:r>
        <w:rPr>
          <w:sz w:val="20"/>
        </w:rPr>
        <w:t>obligations</w:t>
      </w:r>
      <w:r>
        <w:rPr>
          <w:spacing w:val="-7"/>
          <w:sz w:val="20"/>
        </w:rPr>
        <w:t xml:space="preserve"> </w:t>
      </w:r>
      <w:r>
        <w:rPr>
          <w:sz w:val="20"/>
        </w:rPr>
        <w:t>under</w:t>
      </w:r>
      <w:r>
        <w:rPr>
          <w:spacing w:val="-7"/>
          <w:sz w:val="20"/>
        </w:rPr>
        <w:t xml:space="preserve"> </w:t>
      </w:r>
      <w:r>
        <w:rPr>
          <w:sz w:val="20"/>
        </w:rPr>
        <w:t>Data</w:t>
      </w:r>
      <w:r>
        <w:rPr>
          <w:spacing w:val="-7"/>
          <w:sz w:val="20"/>
        </w:rPr>
        <w:t xml:space="preserve"> </w:t>
      </w:r>
      <w:r>
        <w:rPr>
          <w:sz w:val="20"/>
        </w:rPr>
        <w:t>Protection</w:t>
      </w:r>
      <w:r>
        <w:rPr>
          <w:spacing w:val="-7"/>
          <w:sz w:val="20"/>
        </w:rPr>
        <w:t xml:space="preserve"> </w:t>
      </w:r>
      <w:r>
        <w:rPr>
          <w:sz w:val="20"/>
        </w:rPr>
        <w:t>Laws</w:t>
      </w:r>
      <w:r>
        <w:rPr>
          <w:spacing w:val="-7"/>
          <w:sz w:val="20"/>
        </w:rPr>
        <w:t xml:space="preserve"> </w:t>
      </w:r>
      <w:r>
        <w:rPr>
          <w:sz w:val="20"/>
        </w:rPr>
        <w:t>and</w:t>
      </w:r>
      <w:r>
        <w:rPr>
          <w:spacing w:val="-7"/>
          <w:sz w:val="20"/>
        </w:rPr>
        <w:t xml:space="preserve"> </w:t>
      </w:r>
      <w:r>
        <w:rPr>
          <w:sz w:val="20"/>
        </w:rPr>
        <w:t>to</w:t>
      </w:r>
      <w:r>
        <w:rPr>
          <w:spacing w:val="-7"/>
          <w:sz w:val="20"/>
        </w:rPr>
        <w:t xml:space="preserve"> </w:t>
      </w:r>
      <w:r>
        <w:rPr>
          <w:sz w:val="20"/>
        </w:rPr>
        <w:t>reduce</w:t>
      </w:r>
      <w:r>
        <w:rPr>
          <w:spacing w:val="-7"/>
          <w:sz w:val="20"/>
        </w:rPr>
        <w:t xml:space="preserve"> </w:t>
      </w:r>
      <w:r>
        <w:rPr>
          <w:sz w:val="20"/>
        </w:rPr>
        <w:t xml:space="preserve">the impact of the Personal Data Breach on the affected </w:t>
      </w:r>
      <w:r w:rsidR="00AA6B6E">
        <w:rPr>
          <w:sz w:val="20"/>
        </w:rPr>
        <w:t xml:space="preserve">Relevant </w:t>
      </w:r>
      <w:proofErr w:type="gramStart"/>
      <w:r w:rsidR="00AA6B6E">
        <w:rPr>
          <w:sz w:val="20"/>
        </w:rPr>
        <w:t>Individuals</w:t>
      </w:r>
      <w:r>
        <w:rPr>
          <w:sz w:val="20"/>
        </w:rPr>
        <w:t>;</w:t>
      </w:r>
      <w:proofErr w:type="gramEnd"/>
    </w:p>
    <w:p w14:paraId="0684D55F" w14:textId="1E85DBF6" w:rsidR="0053731E" w:rsidRDefault="00215855">
      <w:pPr>
        <w:pStyle w:val="ListParagraph"/>
        <w:numPr>
          <w:ilvl w:val="3"/>
          <w:numId w:val="4"/>
        </w:numPr>
        <w:tabs>
          <w:tab w:val="left" w:pos="2260"/>
        </w:tabs>
        <w:spacing w:before="237" w:line="297" w:lineRule="auto"/>
        <w:ind w:right="374"/>
        <w:rPr>
          <w:sz w:val="20"/>
        </w:rPr>
      </w:pPr>
      <w:r>
        <w:rPr>
          <w:sz w:val="20"/>
        </w:rPr>
        <w:t xml:space="preserve">at the choice of </w:t>
      </w:r>
      <w:r w:rsidR="00736F23">
        <w:rPr>
          <w:sz w:val="20"/>
        </w:rPr>
        <w:t>DC</w:t>
      </w:r>
      <w:r>
        <w:rPr>
          <w:sz w:val="20"/>
        </w:rPr>
        <w:t xml:space="preserve">, delete or return such Personal Data to </w:t>
      </w:r>
      <w:r w:rsidR="00736F23">
        <w:rPr>
          <w:sz w:val="20"/>
        </w:rPr>
        <w:t>DC</w:t>
      </w:r>
      <w:r>
        <w:rPr>
          <w:sz w:val="20"/>
        </w:rPr>
        <w:t xml:space="preserve"> at the end of the provision</w:t>
      </w:r>
      <w:r>
        <w:rPr>
          <w:spacing w:val="-4"/>
          <w:sz w:val="20"/>
        </w:rPr>
        <w:t xml:space="preserve"> </w:t>
      </w:r>
      <w:r>
        <w:rPr>
          <w:sz w:val="20"/>
        </w:rPr>
        <w:t>of</w:t>
      </w:r>
      <w:r>
        <w:rPr>
          <w:spacing w:val="-4"/>
          <w:sz w:val="20"/>
        </w:rPr>
        <w:t xml:space="preserve"> </w:t>
      </w:r>
      <w:r>
        <w:rPr>
          <w:sz w:val="20"/>
        </w:rPr>
        <w:t>Services</w:t>
      </w:r>
      <w:r>
        <w:rPr>
          <w:spacing w:val="-4"/>
          <w:sz w:val="20"/>
        </w:rPr>
        <w:t xml:space="preserve"> </w:t>
      </w:r>
      <w:r>
        <w:rPr>
          <w:sz w:val="20"/>
        </w:rPr>
        <w:t>involving</w:t>
      </w:r>
      <w:r>
        <w:rPr>
          <w:spacing w:val="-4"/>
          <w:sz w:val="20"/>
        </w:rPr>
        <w:t xml:space="preserve"> </w:t>
      </w:r>
      <w:r>
        <w:rPr>
          <w:sz w:val="20"/>
        </w:rPr>
        <w:t>the</w:t>
      </w:r>
      <w:r>
        <w:rPr>
          <w:spacing w:val="-4"/>
          <w:sz w:val="20"/>
        </w:rPr>
        <w:t xml:space="preserve"> </w:t>
      </w:r>
      <w:r>
        <w:rPr>
          <w:sz w:val="20"/>
        </w:rPr>
        <w:t>processing</w:t>
      </w:r>
      <w:r>
        <w:rPr>
          <w:spacing w:val="-4"/>
          <w:sz w:val="20"/>
        </w:rPr>
        <w:t xml:space="preserve"> </w:t>
      </w:r>
      <w:r>
        <w:rPr>
          <w:sz w:val="20"/>
        </w:rPr>
        <w:t>of</w:t>
      </w:r>
      <w:r>
        <w:rPr>
          <w:spacing w:val="-4"/>
          <w:sz w:val="20"/>
        </w:rPr>
        <w:t xml:space="preserve"> </w:t>
      </w:r>
      <w:r>
        <w:rPr>
          <w:sz w:val="20"/>
        </w:rPr>
        <w:t>such</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(or</w:t>
      </w:r>
      <w:r>
        <w:rPr>
          <w:spacing w:val="-4"/>
          <w:sz w:val="20"/>
        </w:rPr>
        <w:t xml:space="preserve"> </w:t>
      </w:r>
      <w:r>
        <w:rPr>
          <w:sz w:val="20"/>
        </w:rPr>
        <w:t>at</w:t>
      </w:r>
      <w:r>
        <w:rPr>
          <w:spacing w:val="-4"/>
          <w:sz w:val="20"/>
        </w:rPr>
        <w:t xml:space="preserve"> </w:t>
      </w:r>
      <w:r>
        <w:rPr>
          <w:sz w:val="20"/>
        </w:rPr>
        <w:t>any</w:t>
      </w:r>
      <w:r>
        <w:rPr>
          <w:spacing w:val="-4"/>
          <w:sz w:val="20"/>
        </w:rPr>
        <w:t xml:space="preserve"> </w:t>
      </w:r>
      <w:r>
        <w:rPr>
          <w:sz w:val="20"/>
        </w:rPr>
        <w:t xml:space="preserve">earlier time if required by </w:t>
      </w:r>
      <w:r w:rsidR="00736F23">
        <w:rPr>
          <w:sz w:val="20"/>
        </w:rPr>
        <w:t>DC</w:t>
      </w:r>
      <w:proofErr w:type="gramStart"/>
      <w:r>
        <w:rPr>
          <w:sz w:val="20"/>
        </w:rPr>
        <w:t>);</w:t>
      </w:r>
      <w:proofErr w:type="gramEnd"/>
    </w:p>
    <w:p w14:paraId="30FA460D" w14:textId="07114ABD" w:rsidR="0053731E" w:rsidRDefault="00215855">
      <w:pPr>
        <w:pStyle w:val="ListParagraph"/>
        <w:numPr>
          <w:ilvl w:val="3"/>
          <w:numId w:val="4"/>
        </w:numPr>
        <w:tabs>
          <w:tab w:val="left" w:pos="2260"/>
        </w:tabs>
        <w:spacing w:before="234" w:line="297" w:lineRule="auto"/>
        <w:ind w:right="377"/>
        <w:rPr>
          <w:sz w:val="20"/>
        </w:rPr>
      </w:pPr>
      <w:r>
        <w:rPr>
          <w:sz w:val="20"/>
        </w:rPr>
        <w:t>maintain complete and accurate records (</w:t>
      </w:r>
      <w:proofErr w:type="gramStart"/>
      <w:r>
        <w:rPr>
          <w:sz w:val="20"/>
        </w:rPr>
        <w:t>which it</w:t>
      </w:r>
      <w:proofErr w:type="gramEnd"/>
      <w:r>
        <w:rPr>
          <w:sz w:val="20"/>
        </w:rPr>
        <w:t xml:space="preserve"> will make available to </w:t>
      </w:r>
      <w:r w:rsidR="00736F23">
        <w:rPr>
          <w:sz w:val="20"/>
        </w:rPr>
        <w:t>DC</w:t>
      </w:r>
      <w:r>
        <w:rPr>
          <w:sz w:val="20"/>
        </w:rPr>
        <w:t xml:space="preserve"> upon request) </w:t>
      </w:r>
      <w:proofErr w:type="gramStart"/>
      <w:r>
        <w:rPr>
          <w:sz w:val="20"/>
        </w:rPr>
        <w:t>in order to</w:t>
      </w:r>
      <w:proofErr w:type="gramEnd"/>
      <w:r>
        <w:rPr>
          <w:sz w:val="20"/>
        </w:rPr>
        <w:t xml:space="preserve"> demonstrate compliance with its obligations under this clause.</w:t>
      </w:r>
    </w:p>
    <w:p w14:paraId="5623C22D" w14:textId="3D2A651B" w:rsidR="00883497" w:rsidRPr="00635AB2" w:rsidRDefault="00883497" w:rsidP="00F27A46">
      <w:pPr>
        <w:pStyle w:val="Heading1"/>
        <w:numPr>
          <w:ilvl w:val="0"/>
          <w:numId w:val="4"/>
        </w:numPr>
        <w:tabs>
          <w:tab w:val="left" w:pos="819"/>
        </w:tabs>
        <w:spacing w:before="242"/>
        <w:ind w:left="819" w:hanging="719"/>
        <w:rPr>
          <w:spacing w:val="-2"/>
        </w:rPr>
      </w:pPr>
      <w:r w:rsidRPr="00635AB2">
        <w:rPr>
          <w:spacing w:val="-2"/>
        </w:rPr>
        <w:t>EXPERT INSURANCE</w:t>
      </w:r>
    </w:p>
    <w:p w14:paraId="2D4CC462" w14:textId="77777777" w:rsidR="00176CE0" w:rsidRPr="00635AB2" w:rsidRDefault="00176CE0" w:rsidP="00176CE0">
      <w:pPr>
        <w:pStyle w:val="ListParagraph"/>
        <w:numPr>
          <w:ilvl w:val="1"/>
          <w:numId w:val="4"/>
        </w:numPr>
        <w:tabs>
          <w:tab w:val="left" w:pos="804"/>
          <w:tab w:val="left" w:pos="820"/>
        </w:tabs>
        <w:spacing w:before="234" w:line="295" w:lineRule="auto"/>
        <w:ind w:right="376" w:hanging="720"/>
        <w:rPr>
          <w:sz w:val="20"/>
        </w:rPr>
      </w:pPr>
      <w:r w:rsidRPr="00635AB2">
        <w:rPr>
          <w:sz w:val="20"/>
        </w:rPr>
        <w:t xml:space="preserve">The Expert </w:t>
      </w:r>
      <w:proofErr w:type="gramStart"/>
      <w:r w:rsidRPr="00635AB2">
        <w:rPr>
          <w:sz w:val="20"/>
        </w:rPr>
        <w:t>shall;</w:t>
      </w:r>
      <w:proofErr w:type="gramEnd"/>
    </w:p>
    <w:p w14:paraId="489A999D" w14:textId="21670CE5" w:rsidR="00176CE0" w:rsidRPr="00635AB2" w:rsidRDefault="00176CE0" w:rsidP="00176CE0">
      <w:pPr>
        <w:pStyle w:val="ListParagraph"/>
        <w:numPr>
          <w:ilvl w:val="2"/>
          <w:numId w:val="4"/>
        </w:numPr>
        <w:tabs>
          <w:tab w:val="left" w:pos="804"/>
          <w:tab w:val="left" w:pos="820"/>
        </w:tabs>
        <w:spacing w:before="234" w:line="295" w:lineRule="auto"/>
        <w:ind w:right="376"/>
        <w:rPr>
          <w:sz w:val="20"/>
        </w:rPr>
      </w:pPr>
      <w:r w:rsidRPr="00635AB2">
        <w:rPr>
          <w:sz w:val="20"/>
        </w:rPr>
        <w:t xml:space="preserve">at their own cost hold and will maintain professional indemnity insurance with a </w:t>
      </w:r>
      <w:proofErr w:type="spellStart"/>
      <w:r w:rsidRPr="00635AB2">
        <w:rPr>
          <w:sz w:val="20"/>
        </w:rPr>
        <w:t>recognised</w:t>
      </w:r>
      <w:proofErr w:type="spellEnd"/>
      <w:r w:rsidRPr="00635AB2">
        <w:rPr>
          <w:sz w:val="20"/>
        </w:rPr>
        <w:t xml:space="preserve"> and reputable medical </w:t>
      </w:r>
      <w:proofErr w:type="spellStart"/>
      <w:r w:rsidRPr="00635AB2">
        <w:rPr>
          <w:sz w:val="20"/>
        </w:rPr>
        <w:t>defence</w:t>
      </w:r>
      <w:proofErr w:type="spellEnd"/>
      <w:r w:rsidRPr="00635AB2">
        <w:rPr>
          <w:sz w:val="20"/>
        </w:rPr>
        <w:t xml:space="preserve"> or other insurance company covering the provision by the Expert of Services and to supply evidence of such insurance to </w:t>
      </w:r>
      <w:r w:rsidR="00736F23">
        <w:rPr>
          <w:sz w:val="20"/>
        </w:rPr>
        <w:t>DC</w:t>
      </w:r>
      <w:r w:rsidRPr="00635AB2">
        <w:rPr>
          <w:sz w:val="20"/>
        </w:rPr>
        <w:t xml:space="preserve"> as </w:t>
      </w:r>
      <w:r w:rsidR="00736F23">
        <w:rPr>
          <w:sz w:val="20"/>
        </w:rPr>
        <w:t>DC</w:t>
      </w:r>
      <w:r w:rsidRPr="00635AB2">
        <w:rPr>
          <w:sz w:val="20"/>
        </w:rPr>
        <w:t xml:space="preserve"> may from time to time </w:t>
      </w:r>
      <w:proofErr w:type="gramStart"/>
      <w:r w:rsidRPr="00635AB2">
        <w:rPr>
          <w:sz w:val="20"/>
        </w:rPr>
        <w:t>require;</w:t>
      </w:r>
      <w:proofErr w:type="gramEnd"/>
    </w:p>
    <w:p w14:paraId="32A6515E" w14:textId="1A0474DD" w:rsidR="00176CE0" w:rsidRPr="00635AB2" w:rsidRDefault="00176CE0" w:rsidP="00176CE0">
      <w:pPr>
        <w:pStyle w:val="ListParagraph"/>
        <w:numPr>
          <w:ilvl w:val="2"/>
          <w:numId w:val="4"/>
        </w:numPr>
        <w:tabs>
          <w:tab w:val="left" w:pos="804"/>
          <w:tab w:val="left" w:pos="820"/>
        </w:tabs>
        <w:spacing w:before="234" w:line="295" w:lineRule="auto"/>
        <w:ind w:right="376"/>
        <w:rPr>
          <w:sz w:val="20"/>
        </w:rPr>
      </w:pPr>
      <w:r w:rsidRPr="00635AB2">
        <w:rPr>
          <w:sz w:val="20"/>
        </w:rPr>
        <w:t xml:space="preserve">comply with all </w:t>
      </w:r>
      <w:proofErr w:type="gramStart"/>
      <w:r w:rsidRPr="00635AB2">
        <w:rPr>
          <w:sz w:val="20"/>
        </w:rPr>
        <w:t>terms</w:t>
      </w:r>
      <w:proofErr w:type="gramEnd"/>
      <w:r w:rsidRPr="00635AB2">
        <w:rPr>
          <w:sz w:val="20"/>
        </w:rPr>
        <w:t xml:space="preserve"> and conditions of such </w:t>
      </w:r>
      <w:proofErr w:type="gramStart"/>
      <w:r w:rsidRPr="00635AB2">
        <w:rPr>
          <w:sz w:val="20"/>
        </w:rPr>
        <w:t>insurance;</w:t>
      </w:r>
      <w:proofErr w:type="gramEnd"/>
    </w:p>
    <w:p w14:paraId="6684D722" w14:textId="0D310C0D" w:rsidR="00176CE0" w:rsidRPr="00635AB2" w:rsidRDefault="00176CE0" w:rsidP="00176CE0">
      <w:pPr>
        <w:pStyle w:val="ListParagraph"/>
        <w:numPr>
          <w:ilvl w:val="2"/>
          <w:numId w:val="4"/>
        </w:numPr>
        <w:tabs>
          <w:tab w:val="left" w:pos="804"/>
          <w:tab w:val="left" w:pos="820"/>
        </w:tabs>
        <w:spacing w:before="234" w:line="295" w:lineRule="auto"/>
        <w:ind w:right="376"/>
        <w:rPr>
          <w:sz w:val="20"/>
        </w:rPr>
      </w:pPr>
      <w:r w:rsidRPr="00635AB2">
        <w:rPr>
          <w:sz w:val="20"/>
        </w:rPr>
        <w:t xml:space="preserve">supply evidence of such insurance to </w:t>
      </w:r>
      <w:r w:rsidR="00736F23">
        <w:rPr>
          <w:sz w:val="20"/>
        </w:rPr>
        <w:t>DC</w:t>
      </w:r>
      <w:r w:rsidRPr="00635AB2">
        <w:rPr>
          <w:sz w:val="20"/>
        </w:rPr>
        <w:t xml:space="preserve"> as </w:t>
      </w:r>
      <w:r w:rsidR="00736F23">
        <w:rPr>
          <w:sz w:val="20"/>
        </w:rPr>
        <w:t>DC</w:t>
      </w:r>
      <w:r w:rsidRPr="00635AB2">
        <w:rPr>
          <w:sz w:val="20"/>
        </w:rPr>
        <w:t xml:space="preserve"> may from time to time </w:t>
      </w:r>
      <w:proofErr w:type="gramStart"/>
      <w:r w:rsidRPr="00635AB2">
        <w:rPr>
          <w:sz w:val="20"/>
        </w:rPr>
        <w:t>require;</w:t>
      </w:r>
      <w:proofErr w:type="gramEnd"/>
    </w:p>
    <w:p w14:paraId="772AA651" w14:textId="49B48E12" w:rsidR="00176CE0" w:rsidRPr="00635AB2" w:rsidRDefault="00176CE0" w:rsidP="00176CE0">
      <w:pPr>
        <w:pStyle w:val="ListParagraph"/>
        <w:numPr>
          <w:ilvl w:val="2"/>
          <w:numId w:val="4"/>
        </w:numPr>
        <w:tabs>
          <w:tab w:val="left" w:pos="804"/>
          <w:tab w:val="left" w:pos="820"/>
        </w:tabs>
        <w:spacing w:before="234" w:line="295" w:lineRule="auto"/>
        <w:ind w:right="376"/>
        <w:rPr>
          <w:sz w:val="20"/>
        </w:rPr>
      </w:pPr>
      <w:r w:rsidRPr="00635AB2">
        <w:rPr>
          <w:sz w:val="20"/>
        </w:rPr>
        <w:lastRenderedPageBreak/>
        <w:t xml:space="preserve">notify the insurers of </w:t>
      </w:r>
      <w:r w:rsidR="00736F23">
        <w:rPr>
          <w:sz w:val="20"/>
        </w:rPr>
        <w:t>DC</w:t>
      </w:r>
      <w:r w:rsidRPr="00635AB2">
        <w:rPr>
          <w:sz w:val="20"/>
        </w:rPr>
        <w:t>’s interest and</w:t>
      </w:r>
      <w:r w:rsidR="000E6499" w:rsidRPr="00635AB2">
        <w:rPr>
          <w:sz w:val="20"/>
        </w:rPr>
        <w:t xml:space="preserve"> where possible</w:t>
      </w:r>
      <w:r w:rsidRPr="00635AB2">
        <w:rPr>
          <w:sz w:val="20"/>
        </w:rPr>
        <w:t xml:space="preserve"> shall cause the interest to be noted on the relevant policy of insurance together with a provision to the effect that, if any claim is brought or made by any person against </w:t>
      </w:r>
      <w:r w:rsidR="00736F23">
        <w:rPr>
          <w:sz w:val="20"/>
        </w:rPr>
        <w:t>DC</w:t>
      </w:r>
      <w:r w:rsidRPr="00635AB2">
        <w:rPr>
          <w:sz w:val="20"/>
        </w:rPr>
        <w:t xml:space="preserve"> in respect of which the Expert would be entitled to receive indemnity under such insurance, the relevant insurer will indemnify </w:t>
      </w:r>
      <w:r w:rsidR="00736F23">
        <w:rPr>
          <w:sz w:val="20"/>
        </w:rPr>
        <w:t>DC</w:t>
      </w:r>
      <w:r w:rsidRPr="00635AB2">
        <w:rPr>
          <w:sz w:val="20"/>
        </w:rPr>
        <w:t xml:space="preserve"> directly against such claim and any charges, costs and expenses in respect of such claim (and on the basis that, if the relevant insurer does not so indemnify </w:t>
      </w:r>
      <w:r w:rsidR="00736F23">
        <w:rPr>
          <w:sz w:val="20"/>
        </w:rPr>
        <w:t>DC</w:t>
      </w:r>
      <w:r w:rsidRPr="00635AB2">
        <w:rPr>
          <w:sz w:val="20"/>
        </w:rPr>
        <w:t xml:space="preserve">, the Expert shall use all insurance monies received by them  to indemnify Expert in respect of the claim in accordance with Clause </w:t>
      </w:r>
      <w:r w:rsidRPr="00635AB2">
        <w:rPr>
          <w:sz w:val="20"/>
        </w:rPr>
        <w:fldChar w:fldCharType="begin"/>
      </w:r>
      <w:r w:rsidRPr="00635AB2">
        <w:rPr>
          <w:sz w:val="20"/>
        </w:rPr>
        <w:instrText xml:space="preserve"> REF _Ref190937668 \r \h </w:instrText>
      </w:r>
      <w:r w:rsidR="00635AB2">
        <w:rPr>
          <w:sz w:val="20"/>
        </w:rPr>
        <w:instrText xml:space="preserve"> \* MERGEFORMAT </w:instrText>
      </w:r>
      <w:r w:rsidRPr="00635AB2">
        <w:rPr>
          <w:sz w:val="20"/>
        </w:rPr>
      </w:r>
      <w:r w:rsidRPr="00635AB2">
        <w:rPr>
          <w:sz w:val="20"/>
        </w:rPr>
        <w:fldChar w:fldCharType="separate"/>
      </w:r>
      <w:r w:rsidR="00635AB2">
        <w:rPr>
          <w:sz w:val="20"/>
        </w:rPr>
        <w:t>8.1</w:t>
      </w:r>
      <w:r w:rsidRPr="00635AB2">
        <w:rPr>
          <w:sz w:val="20"/>
        </w:rPr>
        <w:fldChar w:fldCharType="end"/>
      </w:r>
      <w:r w:rsidRPr="00635AB2">
        <w:rPr>
          <w:sz w:val="20"/>
        </w:rPr>
        <w:t>).</w:t>
      </w:r>
    </w:p>
    <w:p w14:paraId="33705328" w14:textId="23ECFFF3" w:rsidR="00F27A46" w:rsidRPr="00635AB2" w:rsidRDefault="00F27A46" w:rsidP="00F27A46">
      <w:pPr>
        <w:pStyle w:val="Heading1"/>
        <w:numPr>
          <w:ilvl w:val="0"/>
          <w:numId w:val="4"/>
        </w:numPr>
        <w:tabs>
          <w:tab w:val="left" w:pos="819"/>
        </w:tabs>
        <w:spacing w:before="242"/>
        <w:ind w:left="819" w:hanging="719"/>
        <w:rPr>
          <w:spacing w:val="-2"/>
        </w:rPr>
      </w:pPr>
      <w:r w:rsidRPr="00635AB2">
        <w:rPr>
          <w:spacing w:val="-2"/>
        </w:rPr>
        <w:t>LIABILITY</w:t>
      </w:r>
    </w:p>
    <w:p w14:paraId="0C5E1E78" w14:textId="22CEAA0F" w:rsidR="0053731E" w:rsidRPr="00635AB2" w:rsidRDefault="00215855">
      <w:pPr>
        <w:pStyle w:val="ListParagraph"/>
        <w:numPr>
          <w:ilvl w:val="1"/>
          <w:numId w:val="4"/>
        </w:numPr>
        <w:tabs>
          <w:tab w:val="left" w:pos="804"/>
          <w:tab w:val="left" w:pos="820"/>
        </w:tabs>
        <w:spacing w:before="234" w:line="295" w:lineRule="auto"/>
        <w:ind w:right="376" w:hanging="720"/>
        <w:rPr>
          <w:sz w:val="20"/>
        </w:rPr>
      </w:pPr>
      <w:bookmarkStart w:id="10" w:name="_Ref190937668"/>
      <w:r w:rsidRPr="00635AB2">
        <w:rPr>
          <w:sz w:val="20"/>
        </w:rPr>
        <w:t xml:space="preserve">Each Expert shall indemnify </w:t>
      </w:r>
      <w:r w:rsidR="00736F23">
        <w:rPr>
          <w:sz w:val="20"/>
        </w:rPr>
        <w:t>DC</w:t>
      </w:r>
      <w:r w:rsidRPr="00635AB2">
        <w:rPr>
          <w:sz w:val="20"/>
        </w:rPr>
        <w:t xml:space="preserve"> and keep </w:t>
      </w:r>
      <w:r w:rsidR="00736F23">
        <w:rPr>
          <w:sz w:val="20"/>
        </w:rPr>
        <w:t>DC</w:t>
      </w:r>
      <w:r w:rsidRPr="00635AB2">
        <w:rPr>
          <w:sz w:val="20"/>
        </w:rPr>
        <w:t xml:space="preserve"> fully and effectually indemnified against all loss and liability which </w:t>
      </w:r>
      <w:r w:rsidR="00736F23">
        <w:rPr>
          <w:sz w:val="20"/>
        </w:rPr>
        <w:t>DC</w:t>
      </w:r>
      <w:r w:rsidRPr="00635AB2">
        <w:rPr>
          <w:sz w:val="20"/>
        </w:rPr>
        <w:t xml:space="preserve"> may suffer or incur </w:t>
      </w:r>
      <w:proofErr w:type="gramStart"/>
      <w:r w:rsidR="00883497" w:rsidRPr="00635AB2">
        <w:rPr>
          <w:sz w:val="20"/>
        </w:rPr>
        <w:t>as a result of</w:t>
      </w:r>
      <w:proofErr w:type="gramEnd"/>
      <w:r w:rsidR="00883497" w:rsidRPr="00635AB2">
        <w:rPr>
          <w:sz w:val="20"/>
        </w:rPr>
        <w:t xml:space="preserve"> any act or omission of the Expert (including but without limitation, any breach of the Applicable Contract between </w:t>
      </w:r>
      <w:r w:rsidR="00736F23">
        <w:rPr>
          <w:sz w:val="20"/>
        </w:rPr>
        <w:t>DC</w:t>
      </w:r>
      <w:r w:rsidR="00883497" w:rsidRPr="00635AB2">
        <w:rPr>
          <w:sz w:val="20"/>
        </w:rPr>
        <w:t xml:space="preserve"> and that Expert and/or the provision of Services by that Expert)</w:t>
      </w:r>
      <w:r w:rsidRPr="00635AB2">
        <w:rPr>
          <w:sz w:val="20"/>
        </w:rPr>
        <w:t>.</w:t>
      </w:r>
      <w:bookmarkEnd w:id="10"/>
    </w:p>
    <w:p w14:paraId="4091ADA0" w14:textId="4D5EF8D5" w:rsidR="00F27A46" w:rsidRPr="00635AB2" w:rsidRDefault="00F27A46" w:rsidP="00F27A46">
      <w:pPr>
        <w:pStyle w:val="ListParagraph"/>
        <w:numPr>
          <w:ilvl w:val="1"/>
          <w:numId w:val="4"/>
        </w:numPr>
        <w:tabs>
          <w:tab w:val="left" w:pos="804"/>
          <w:tab w:val="left" w:pos="820"/>
        </w:tabs>
        <w:spacing w:before="234" w:line="295" w:lineRule="auto"/>
        <w:ind w:right="376" w:hanging="720"/>
        <w:rPr>
          <w:sz w:val="20"/>
        </w:rPr>
      </w:pPr>
      <w:r w:rsidRPr="00635AB2">
        <w:rPr>
          <w:sz w:val="20"/>
        </w:rPr>
        <w:t xml:space="preserve">The total aggregate liability of </w:t>
      </w:r>
      <w:r w:rsidR="00736F23">
        <w:rPr>
          <w:sz w:val="20"/>
        </w:rPr>
        <w:t>DC</w:t>
      </w:r>
      <w:r w:rsidRPr="00635AB2">
        <w:rPr>
          <w:sz w:val="20"/>
        </w:rPr>
        <w:t xml:space="preserve"> to the Expert arising under or in connection with this Agreement, whether in contract, tort (including negligence or breach of statutory duty), misrepresentation, restitution or otherwise shall not exceed GBP £10,000 (ten thousand pounds).  </w:t>
      </w:r>
    </w:p>
    <w:p w14:paraId="6EDA7D14" w14:textId="0131FAE8" w:rsidR="001F0D06" w:rsidRDefault="001F0D06" w:rsidP="001F0D06">
      <w:pPr>
        <w:pStyle w:val="Heading1"/>
        <w:numPr>
          <w:ilvl w:val="0"/>
          <w:numId w:val="4"/>
        </w:numPr>
        <w:tabs>
          <w:tab w:val="left" w:pos="819"/>
        </w:tabs>
        <w:spacing w:before="242"/>
        <w:ind w:left="819" w:hanging="719"/>
      </w:pPr>
      <w:r>
        <w:t>AUDIT</w:t>
      </w:r>
    </w:p>
    <w:p w14:paraId="62CD4A0E" w14:textId="77777777" w:rsidR="001F0D06" w:rsidRDefault="001F0D06" w:rsidP="001F0D06">
      <w:pPr>
        <w:pStyle w:val="Heading1"/>
        <w:tabs>
          <w:tab w:val="left" w:pos="819"/>
        </w:tabs>
        <w:spacing w:before="242"/>
        <w:ind w:firstLine="0"/>
      </w:pPr>
    </w:p>
    <w:p w14:paraId="08F2F69B" w14:textId="0F68A051" w:rsidR="001F0D06" w:rsidRPr="00635AB2" w:rsidRDefault="00736F23" w:rsidP="001F0D06">
      <w:pPr>
        <w:pStyle w:val="ListParagraph"/>
        <w:numPr>
          <w:ilvl w:val="1"/>
          <w:numId w:val="4"/>
        </w:numPr>
        <w:tabs>
          <w:tab w:val="left" w:pos="804"/>
          <w:tab w:val="left" w:pos="820"/>
        </w:tabs>
        <w:spacing w:line="295" w:lineRule="auto"/>
        <w:ind w:right="376" w:hanging="720"/>
        <w:rPr>
          <w:sz w:val="20"/>
        </w:rPr>
      </w:pPr>
      <w:r>
        <w:rPr>
          <w:sz w:val="20"/>
        </w:rPr>
        <w:t>DC</w:t>
      </w:r>
      <w:r w:rsidR="001F0D06" w:rsidRPr="00635AB2">
        <w:rPr>
          <w:sz w:val="20"/>
        </w:rPr>
        <w:t xml:space="preserve"> shall be entitled, on giving no less than 10 Business </w:t>
      </w:r>
      <w:proofErr w:type="gramStart"/>
      <w:r w:rsidR="001F0D06" w:rsidRPr="00635AB2">
        <w:rPr>
          <w:sz w:val="20"/>
        </w:rPr>
        <w:t>Days’</w:t>
      </w:r>
      <w:proofErr w:type="gramEnd"/>
      <w:r w:rsidR="001F0D06" w:rsidRPr="00635AB2">
        <w:rPr>
          <w:sz w:val="20"/>
        </w:rPr>
        <w:t xml:space="preserve"> notice to the Expert, </w:t>
      </w:r>
      <w:proofErr w:type="gramStart"/>
      <w:r w:rsidR="001F0D06" w:rsidRPr="00635AB2">
        <w:rPr>
          <w:sz w:val="20"/>
        </w:rPr>
        <w:t>either</w:t>
      </w:r>
      <w:proofErr w:type="gramEnd"/>
      <w:r w:rsidR="001F0D06" w:rsidRPr="00635AB2">
        <w:rPr>
          <w:sz w:val="20"/>
        </w:rPr>
        <w:t xml:space="preserve"> itself or by or through any agent, to conduct an audit to verify compliance by the Expert with their obligations under an Applicable Contract.  The Expert shall at their own cost provide all reasonable cooperation and assistance to </w:t>
      </w:r>
      <w:r>
        <w:rPr>
          <w:sz w:val="20"/>
        </w:rPr>
        <w:t>DC</w:t>
      </w:r>
      <w:r w:rsidR="001F0D06" w:rsidRPr="00635AB2">
        <w:rPr>
          <w:sz w:val="20"/>
        </w:rPr>
        <w:t xml:space="preserve"> and shall provide the information </w:t>
      </w:r>
      <w:r>
        <w:rPr>
          <w:sz w:val="20"/>
        </w:rPr>
        <w:t>DC</w:t>
      </w:r>
      <w:r w:rsidR="001F0D06" w:rsidRPr="00635AB2">
        <w:rPr>
          <w:sz w:val="20"/>
        </w:rPr>
        <w:t xml:space="preserve"> requests in the form required within the specified timeframes.   Any such audit may be conducted either at the Expert’s premises or by telephone, or any combination, or in any other way deemed appropriate by </w:t>
      </w:r>
      <w:r>
        <w:rPr>
          <w:sz w:val="20"/>
        </w:rPr>
        <w:t>DC</w:t>
      </w:r>
      <w:r w:rsidR="001F0D06" w:rsidRPr="00635AB2">
        <w:rPr>
          <w:sz w:val="20"/>
        </w:rPr>
        <w:t xml:space="preserve">. There shall be no limit on the frequency of such audits and, subject to providing the necessary notice, </w:t>
      </w:r>
      <w:r>
        <w:rPr>
          <w:sz w:val="20"/>
        </w:rPr>
        <w:t>DC</w:t>
      </w:r>
      <w:r w:rsidR="001F0D06" w:rsidRPr="00635AB2">
        <w:rPr>
          <w:sz w:val="20"/>
        </w:rPr>
        <w:t xml:space="preserve"> shall be entitled to audit the Expert no more than once every 12 months throughout the term of an Applicable Contract. </w:t>
      </w:r>
    </w:p>
    <w:p w14:paraId="11C3887C" w14:textId="0EF4612A" w:rsidR="0053731E" w:rsidRDefault="00215855">
      <w:pPr>
        <w:pStyle w:val="Heading1"/>
        <w:numPr>
          <w:ilvl w:val="0"/>
          <w:numId w:val="4"/>
        </w:numPr>
        <w:tabs>
          <w:tab w:val="left" w:pos="819"/>
        </w:tabs>
        <w:spacing w:before="242"/>
        <w:ind w:left="819" w:hanging="719"/>
      </w:pPr>
      <w:r>
        <w:rPr>
          <w:spacing w:val="-2"/>
        </w:rPr>
        <w:t>AMENDMENTS</w:t>
      </w:r>
    </w:p>
    <w:p w14:paraId="1557BAF1" w14:textId="77777777" w:rsidR="0053731E" w:rsidRDefault="0053731E">
      <w:pPr>
        <w:pStyle w:val="BodyText"/>
        <w:spacing w:before="49"/>
        <w:ind w:firstLine="0"/>
        <w:rPr>
          <w:b/>
        </w:rPr>
      </w:pPr>
    </w:p>
    <w:p w14:paraId="61AB6460" w14:textId="3D6F5D83" w:rsidR="0053731E" w:rsidRDefault="00736F23">
      <w:pPr>
        <w:pStyle w:val="ListParagraph"/>
        <w:numPr>
          <w:ilvl w:val="1"/>
          <w:numId w:val="4"/>
        </w:numPr>
        <w:tabs>
          <w:tab w:val="left" w:pos="804"/>
          <w:tab w:val="left" w:pos="820"/>
        </w:tabs>
        <w:spacing w:line="295" w:lineRule="auto"/>
        <w:ind w:right="376" w:hanging="720"/>
        <w:rPr>
          <w:sz w:val="20"/>
        </w:rPr>
      </w:pPr>
      <w:r>
        <w:rPr>
          <w:sz w:val="20"/>
        </w:rPr>
        <w:t>DC</w:t>
      </w:r>
      <w:r w:rsidR="00215855">
        <w:rPr>
          <w:sz w:val="20"/>
        </w:rPr>
        <w:t xml:space="preserve"> shall be entitled to amend any Applicable Contract to which </w:t>
      </w:r>
      <w:r>
        <w:rPr>
          <w:sz w:val="20"/>
        </w:rPr>
        <w:t>DC</w:t>
      </w:r>
      <w:r w:rsidR="00215855">
        <w:rPr>
          <w:sz w:val="20"/>
        </w:rPr>
        <w:t xml:space="preserve"> is party and/or to amend these </w:t>
      </w:r>
      <w:r w:rsidR="00D4673E">
        <w:rPr>
          <w:sz w:val="20"/>
        </w:rPr>
        <w:t>Standard Conditions</w:t>
      </w:r>
      <w:r w:rsidR="00215855">
        <w:rPr>
          <w:spacing w:val="-12"/>
          <w:sz w:val="20"/>
        </w:rPr>
        <w:t xml:space="preserve"> </w:t>
      </w:r>
      <w:r w:rsidR="00215855">
        <w:rPr>
          <w:sz w:val="20"/>
        </w:rPr>
        <w:t>in</w:t>
      </w:r>
      <w:r w:rsidR="00215855">
        <w:rPr>
          <w:spacing w:val="-11"/>
          <w:sz w:val="20"/>
        </w:rPr>
        <w:t xml:space="preserve"> </w:t>
      </w:r>
      <w:r w:rsidR="00215855">
        <w:rPr>
          <w:sz w:val="20"/>
        </w:rPr>
        <w:t>relation</w:t>
      </w:r>
      <w:r w:rsidR="00215855">
        <w:rPr>
          <w:spacing w:val="-11"/>
          <w:sz w:val="20"/>
        </w:rPr>
        <w:t xml:space="preserve"> </w:t>
      </w:r>
      <w:r w:rsidR="00215855">
        <w:rPr>
          <w:sz w:val="20"/>
        </w:rPr>
        <w:t>to</w:t>
      </w:r>
      <w:r w:rsidR="00215855">
        <w:rPr>
          <w:spacing w:val="-12"/>
          <w:sz w:val="20"/>
        </w:rPr>
        <w:t xml:space="preserve"> </w:t>
      </w:r>
      <w:r w:rsidR="00215855">
        <w:rPr>
          <w:sz w:val="20"/>
        </w:rPr>
        <w:t>any</w:t>
      </w:r>
      <w:r w:rsidR="00215855">
        <w:rPr>
          <w:spacing w:val="-11"/>
          <w:sz w:val="20"/>
        </w:rPr>
        <w:t xml:space="preserve"> </w:t>
      </w:r>
      <w:r w:rsidR="00215855">
        <w:rPr>
          <w:sz w:val="20"/>
        </w:rPr>
        <w:t>such</w:t>
      </w:r>
      <w:r w:rsidR="00215855">
        <w:rPr>
          <w:spacing w:val="-11"/>
          <w:sz w:val="20"/>
        </w:rPr>
        <w:t xml:space="preserve"> </w:t>
      </w:r>
      <w:r w:rsidR="00215855">
        <w:rPr>
          <w:sz w:val="20"/>
        </w:rPr>
        <w:t>Applicable</w:t>
      </w:r>
      <w:r w:rsidR="00215855">
        <w:rPr>
          <w:spacing w:val="-12"/>
          <w:sz w:val="20"/>
        </w:rPr>
        <w:t xml:space="preserve"> </w:t>
      </w:r>
      <w:r w:rsidR="00215855">
        <w:rPr>
          <w:sz w:val="20"/>
        </w:rPr>
        <w:t>Contract</w:t>
      </w:r>
      <w:r w:rsidR="00215855">
        <w:rPr>
          <w:spacing w:val="-11"/>
          <w:sz w:val="20"/>
        </w:rPr>
        <w:t xml:space="preserve"> </w:t>
      </w:r>
      <w:r w:rsidR="00215855">
        <w:rPr>
          <w:sz w:val="20"/>
        </w:rPr>
        <w:t>by</w:t>
      </w:r>
      <w:r w:rsidR="00215855">
        <w:rPr>
          <w:spacing w:val="-11"/>
          <w:sz w:val="20"/>
        </w:rPr>
        <w:t xml:space="preserve"> </w:t>
      </w:r>
      <w:r w:rsidR="00883497">
        <w:rPr>
          <w:spacing w:val="-11"/>
          <w:sz w:val="20"/>
        </w:rPr>
        <w:t xml:space="preserve">giving not less </w:t>
      </w:r>
      <w:proofErr w:type="spellStart"/>
      <w:proofErr w:type="gramStart"/>
      <w:r w:rsidR="00883497">
        <w:rPr>
          <w:spacing w:val="-11"/>
          <w:sz w:val="20"/>
        </w:rPr>
        <w:t>that</w:t>
      </w:r>
      <w:proofErr w:type="spellEnd"/>
      <w:proofErr w:type="gramEnd"/>
      <w:r w:rsidR="00883497">
        <w:rPr>
          <w:spacing w:val="-11"/>
          <w:sz w:val="20"/>
        </w:rPr>
        <w:t xml:space="preserve"> five Business Days’ </w:t>
      </w:r>
      <w:r w:rsidR="00215855">
        <w:rPr>
          <w:sz w:val="20"/>
        </w:rPr>
        <w:t>notice</w:t>
      </w:r>
      <w:r w:rsidR="00215855">
        <w:rPr>
          <w:spacing w:val="-12"/>
          <w:sz w:val="20"/>
        </w:rPr>
        <w:t xml:space="preserve"> </w:t>
      </w:r>
      <w:r w:rsidR="00215855">
        <w:rPr>
          <w:sz w:val="20"/>
        </w:rPr>
        <w:t>in</w:t>
      </w:r>
      <w:r w:rsidR="00215855">
        <w:rPr>
          <w:spacing w:val="-11"/>
          <w:sz w:val="20"/>
        </w:rPr>
        <w:t xml:space="preserve"> </w:t>
      </w:r>
      <w:r w:rsidR="00215855">
        <w:rPr>
          <w:sz w:val="20"/>
        </w:rPr>
        <w:t>writing</w:t>
      </w:r>
      <w:r w:rsidR="00215855">
        <w:rPr>
          <w:spacing w:val="-11"/>
          <w:sz w:val="20"/>
        </w:rPr>
        <w:t xml:space="preserve"> </w:t>
      </w:r>
      <w:r w:rsidR="00215855">
        <w:rPr>
          <w:sz w:val="20"/>
        </w:rPr>
        <w:t>(which</w:t>
      </w:r>
      <w:r w:rsidR="00215855">
        <w:rPr>
          <w:spacing w:val="-11"/>
          <w:sz w:val="20"/>
        </w:rPr>
        <w:t xml:space="preserve"> </w:t>
      </w:r>
      <w:r w:rsidR="00215855">
        <w:rPr>
          <w:sz w:val="20"/>
        </w:rPr>
        <w:t>may</w:t>
      </w:r>
      <w:r w:rsidR="00215855">
        <w:rPr>
          <w:spacing w:val="-12"/>
          <w:sz w:val="20"/>
        </w:rPr>
        <w:t xml:space="preserve"> </w:t>
      </w:r>
      <w:r w:rsidR="00215855">
        <w:rPr>
          <w:sz w:val="20"/>
        </w:rPr>
        <w:t>be</w:t>
      </w:r>
      <w:r w:rsidR="00215855">
        <w:rPr>
          <w:spacing w:val="-11"/>
          <w:sz w:val="20"/>
        </w:rPr>
        <w:t xml:space="preserve"> </w:t>
      </w:r>
      <w:r w:rsidR="00215855">
        <w:rPr>
          <w:sz w:val="20"/>
        </w:rPr>
        <w:t>given</w:t>
      </w:r>
      <w:r w:rsidR="00215855">
        <w:rPr>
          <w:spacing w:val="-11"/>
          <w:sz w:val="20"/>
        </w:rPr>
        <w:t xml:space="preserve"> </w:t>
      </w:r>
      <w:r w:rsidR="00215855">
        <w:rPr>
          <w:sz w:val="20"/>
        </w:rPr>
        <w:t>by</w:t>
      </w:r>
      <w:r w:rsidR="00215855">
        <w:rPr>
          <w:spacing w:val="-12"/>
          <w:sz w:val="20"/>
        </w:rPr>
        <w:t xml:space="preserve"> </w:t>
      </w:r>
      <w:r w:rsidR="00215855">
        <w:rPr>
          <w:sz w:val="20"/>
        </w:rPr>
        <w:t>email) to the Expert who is a party to that Applicable Contract.</w:t>
      </w:r>
      <w:r w:rsidR="00883497" w:rsidRPr="00883497">
        <w:t xml:space="preserve"> </w:t>
      </w:r>
      <w:r w:rsidR="00883497" w:rsidRPr="00883497">
        <w:rPr>
          <w:sz w:val="20"/>
        </w:rPr>
        <w:t xml:space="preserve">Such notice may be given by email provided that, following receipt of any such notice, the </w:t>
      </w:r>
      <w:r w:rsidR="00883497">
        <w:rPr>
          <w:sz w:val="20"/>
        </w:rPr>
        <w:t>Expert</w:t>
      </w:r>
      <w:r w:rsidR="00883497" w:rsidRPr="00883497">
        <w:rPr>
          <w:sz w:val="20"/>
        </w:rPr>
        <w:t xml:space="preserve"> shall be entitled to terminate the relevant Applicable Contract without penalty (but without prejudice to any accrued rights or liabilities of the parties) by written notice to </w:t>
      </w:r>
      <w:r>
        <w:rPr>
          <w:sz w:val="20"/>
        </w:rPr>
        <w:t>DC</w:t>
      </w:r>
      <w:r w:rsidR="00883497" w:rsidRPr="00883497">
        <w:rPr>
          <w:sz w:val="20"/>
        </w:rPr>
        <w:t xml:space="preserve"> which will result in termination on the Business Day before the change comes into effect.</w:t>
      </w:r>
    </w:p>
    <w:p w14:paraId="073692E4" w14:textId="1F25630F" w:rsidR="0053731E" w:rsidRDefault="00215855">
      <w:pPr>
        <w:pStyle w:val="ListParagraph"/>
        <w:numPr>
          <w:ilvl w:val="1"/>
          <w:numId w:val="4"/>
        </w:numPr>
        <w:tabs>
          <w:tab w:val="left" w:pos="804"/>
          <w:tab w:val="left" w:pos="820"/>
        </w:tabs>
        <w:spacing w:before="237" w:line="297" w:lineRule="auto"/>
        <w:ind w:right="376" w:hanging="720"/>
        <w:rPr>
          <w:sz w:val="20"/>
        </w:rPr>
      </w:pPr>
      <w:r>
        <w:rPr>
          <w:sz w:val="20"/>
        </w:rPr>
        <w:t xml:space="preserve">Any other amendments to an Applicable Contract (including, but without limitation, changes of the Rates or Payment Terms) shall be by agreement in writing between </w:t>
      </w:r>
      <w:r w:rsidR="00736F23">
        <w:rPr>
          <w:sz w:val="20"/>
        </w:rPr>
        <w:t>DC</w:t>
      </w:r>
      <w:r>
        <w:rPr>
          <w:sz w:val="20"/>
        </w:rPr>
        <w:t xml:space="preserve"> and the Expert who is a party to that Applicable Contract.</w:t>
      </w:r>
    </w:p>
    <w:p w14:paraId="53ADEA67" w14:textId="72853196" w:rsidR="0053731E" w:rsidRDefault="00883497">
      <w:pPr>
        <w:pStyle w:val="ListParagraph"/>
        <w:numPr>
          <w:ilvl w:val="1"/>
          <w:numId w:val="4"/>
        </w:numPr>
        <w:tabs>
          <w:tab w:val="left" w:pos="804"/>
          <w:tab w:val="left" w:pos="820"/>
        </w:tabs>
        <w:spacing w:before="234" w:line="295" w:lineRule="auto"/>
        <w:ind w:right="374" w:hanging="720"/>
        <w:rPr>
          <w:sz w:val="20"/>
        </w:rPr>
      </w:pPr>
      <w:proofErr w:type="gramStart"/>
      <w:r>
        <w:rPr>
          <w:sz w:val="20"/>
        </w:rPr>
        <w:t>In the event that</w:t>
      </w:r>
      <w:proofErr w:type="gramEnd"/>
      <w:r>
        <w:rPr>
          <w:sz w:val="20"/>
        </w:rPr>
        <w:t xml:space="preserve"> </w:t>
      </w:r>
      <w:r w:rsidR="00736F23">
        <w:rPr>
          <w:sz w:val="20"/>
        </w:rPr>
        <w:t>DC</w:t>
      </w:r>
      <w:r>
        <w:rPr>
          <w:sz w:val="20"/>
        </w:rPr>
        <w:t xml:space="preserve"> amends these </w:t>
      </w:r>
      <w:r w:rsidR="00D4673E">
        <w:rPr>
          <w:sz w:val="20"/>
        </w:rPr>
        <w:t>Standard Conditions</w:t>
      </w:r>
      <w:r>
        <w:rPr>
          <w:sz w:val="20"/>
        </w:rPr>
        <w:t xml:space="preserve"> it shall use reasonable </w:t>
      </w:r>
      <w:proofErr w:type="spellStart"/>
      <w:r>
        <w:rPr>
          <w:sz w:val="20"/>
        </w:rPr>
        <w:t>endeavours</w:t>
      </w:r>
      <w:proofErr w:type="spellEnd"/>
      <w:r>
        <w:rPr>
          <w:sz w:val="20"/>
        </w:rPr>
        <w:t xml:space="preserve"> to provide a copy of the amended Standard Conditions to the Expert (by email, publication on its website, or </w:t>
      </w:r>
      <w:r>
        <w:rPr>
          <w:sz w:val="20"/>
        </w:rPr>
        <w:lastRenderedPageBreak/>
        <w:t xml:space="preserve">such other means that </w:t>
      </w:r>
      <w:r w:rsidR="00736F23">
        <w:rPr>
          <w:sz w:val="20"/>
        </w:rPr>
        <w:t>DC</w:t>
      </w:r>
      <w:r>
        <w:rPr>
          <w:sz w:val="20"/>
        </w:rPr>
        <w:t xml:space="preserve"> shall reasonably determine) not later than five Business Dats following the making of such amendments. The accidental omission of failure by </w:t>
      </w:r>
      <w:r w:rsidR="00736F23">
        <w:rPr>
          <w:sz w:val="20"/>
        </w:rPr>
        <w:t>DC</w:t>
      </w:r>
      <w:r>
        <w:rPr>
          <w:sz w:val="20"/>
        </w:rPr>
        <w:t xml:space="preserve"> to provide any Expert with a copy of the amended </w:t>
      </w:r>
      <w:r w:rsidR="00D4673E">
        <w:rPr>
          <w:sz w:val="20"/>
        </w:rPr>
        <w:t>Standard Conditions</w:t>
      </w:r>
      <w:r>
        <w:rPr>
          <w:sz w:val="20"/>
        </w:rPr>
        <w:t xml:space="preserve"> shall not invalidate any </w:t>
      </w:r>
      <w:r>
        <w:rPr>
          <w:spacing w:val="-2"/>
          <w:sz w:val="20"/>
        </w:rPr>
        <w:t>amendment.</w:t>
      </w:r>
    </w:p>
    <w:p w14:paraId="52064663" w14:textId="77777777" w:rsidR="0053731E" w:rsidRDefault="00215855">
      <w:pPr>
        <w:pStyle w:val="Heading1"/>
        <w:numPr>
          <w:ilvl w:val="0"/>
          <w:numId w:val="4"/>
        </w:numPr>
        <w:tabs>
          <w:tab w:val="left" w:pos="819"/>
        </w:tabs>
        <w:spacing w:before="238"/>
        <w:ind w:left="819" w:hanging="719"/>
      </w:pPr>
      <w:r>
        <w:rPr>
          <w:spacing w:val="-2"/>
        </w:rPr>
        <w:t>TERMINATION</w:t>
      </w:r>
    </w:p>
    <w:p w14:paraId="55C71D0E" w14:textId="77777777" w:rsidR="0053731E" w:rsidRDefault="0053731E">
      <w:pPr>
        <w:pStyle w:val="BodyText"/>
        <w:spacing w:before="49"/>
        <w:ind w:firstLine="0"/>
        <w:rPr>
          <w:b/>
        </w:rPr>
      </w:pPr>
    </w:p>
    <w:p w14:paraId="52B27ACD" w14:textId="05DC77F9" w:rsidR="0053731E" w:rsidRDefault="00736F23">
      <w:pPr>
        <w:pStyle w:val="ListParagraph"/>
        <w:numPr>
          <w:ilvl w:val="1"/>
          <w:numId w:val="4"/>
        </w:numPr>
        <w:tabs>
          <w:tab w:val="left" w:pos="804"/>
          <w:tab w:val="left" w:pos="820"/>
        </w:tabs>
        <w:spacing w:before="1" w:line="297" w:lineRule="auto"/>
        <w:ind w:right="377" w:hanging="720"/>
        <w:rPr>
          <w:sz w:val="20"/>
        </w:rPr>
      </w:pPr>
      <w:r>
        <w:rPr>
          <w:sz w:val="20"/>
        </w:rPr>
        <w:t>DC</w:t>
      </w:r>
      <w:r w:rsidR="00215855">
        <w:rPr>
          <w:sz w:val="20"/>
        </w:rPr>
        <w:t xml:space="preserve"> shall be entitled by notice to an Expert to suspend an Expert’s membership of its Panel, and to remove the Expert’s details from its Panel if the Expert shall be in breach of any Applicable Contract and for so long as such breach continues.</w:t>
      </w:r>
    </w:p>
    <w:p w14:paraId="241DE6B6" w14:textId="0EDC32D8" w:rsidR="0053731E" w:rsidRDefault="00736F23">
      <w:pPr>
        <w:pStyle w:val="ListParagraph"/>
        <w:numPr>
          <w:ilvl w:val="1"/>
          <w:numId w:val="4"/>
        </w:numPr>
        <w:tabs>
          <w:tab w:val="left" w:pos="805"/>
        </w:tabs>
        <w:spacing w:before="234"/>
        <w:ind w:left="805" w:hanging="705"/>
        <w:rPr>
          <w:sz w:val="20"/>
        </w:rPr>
      </w:pPr>
      <w:r>
        <w:rPr>
          <w:sz w:val="20"/>
        </w:rPr>
        <w:t>DC</w:t>
      </w:r>
      <w:r w:rsidR="00215855">
        <w:rPr>
          <w:spacing w:val="-7"/>
          <w:sz w:val="20"/>
        </w:rPr>
        <w:t xml:space="preserve"> </w:t>
      </w:r>
      <w:r w:rsidR="00215855">
        <w:rPr>
          <w:sz w:val="20"/>
        </w:rPr>
        <w:t>shall</w:t>
      </w:r>
      <w:r w:rsidR="00215855">
        <w:rPr>
          <w:spacing w:val="-5"/>
          <w:sz w:val="20"/>
        </w:rPr>
        <w:t xml:space="preserve"> </w:t>
      </w:r>
      <w:r w:rsidR="00215855">
        <w:rPr>
          <w:sz w:val="20"/>
        </w:rPr>
        <w:t>be</w:t>
      </w:r>
      <w:r w:rsidR="00215855">
        <w:rPr>
          <w:spacing w:val="-5"/>
          <w:sz w:val="20"/>
        </w:rPr>
        <w:t xml:space="preserve"> </w:t>
      </w:r>
      <w:r w:rsidR="00215855">
        <w:rPr>
          <w:sz w:val="20"/>
        </w:rPr>
        <w:t>entitled</w:t>
      </w:r>
      <w:r w:rsidR="00215855">
        <w:rPr>
          <w:spacing w:val="-5"/>
          <w:sz w:val="20"/>
        </w:rPr>
        <w:t xml:space="preserve"> </w:t>
      </w:r>
      <w:r w:rsidR="00215855">
        <w:rPr>
          <w:sz w:val="20"/>
        </w:rPr>
        <w:t>to</w:t>
      </w:r>
      <w:r w:rsidR="00215855">
        <w:rPr>
          <w:spacing w:val="-4"/>
          <w:sz w:val="20"/>
        </w:rPr>
        <w:t xml:space="preserve"> </w:t>
      </w:r>
      <w:r w:rsidR="00215855">
        <w:rPr>
          <w:sz w:val="20"/>
        </w:rPr>
        <w:t>terminate</w:t>
      </w:r>
      <w:r w:rsidR="00215855">
        <w:rPr>
          <w:spacing w:val="-5"/>
          <w:sz w:val="20"/>
        </w:rPr>
        <w:t xml:space="preserve"> </w:t>
      </w:r>
      <w:r w:rsidR="00215855">
        <w:rPr>
          <w:sz w:val="20"/>
        </w:rPr>
        <w:t>an</w:t>
      </w:r>
      <w:r w:rsidR="00215855">
        <w:rPr>
          <w:spacing w:val="-5"/>
          <w:sz w:val="20"/>
        </w:rPr>
        <w:t xml:space="preserve"> </w:t>
      </w:r>
      <w:r w:rsidR="00215855">
        <w:rPr>
          <w:sz w:val="20"/>
        </w:rPr>
        <w:t>Applicable</w:t>
      </w:r>
      <w:r w:rsidR="00215855">
        <w:rPr>
          <w:spacing w:val="-5"/>
          <w:sz w:val="20"/>
        </w:rPr>
        <w:t xml:space="preserve"> </w:t>
      </w:r>
      <w:r w:rsidR="00215855">
        <w:rPr>
          <w:sz w:val="20"/>
        </w:rPr>
        <w:t>Contract</w:t>
      </w:r>
      <w:r w:rsidR="00215855">
        <w:rPr>
          <w:spacing w:val="-4"/>
          <w:sz w:val="20"/>
        </w:rPr>
        <w:t xml:space="preserve"> </w:t>
      </w:r>
      <w:r w:rsidR="00215855">
        <w:rPr>
          <w:sz w:val="20"/>
        </w:rPr>
        <w:t>to</w:t>
      </w:r>
      <w:r w:rsidR="00215855">
        <w:rPr>
          <w:spacing w:val="-5"/>
          <w:sz w:val="20"/>
        </w:rPr>
        <w:t xml:space="preserve"> </w:t>
      </w:r>
      <w:r w:rsidR="00215855">
        <w:rPr>
          <w:sz w:val="20"/>
        </w:rPr>
        <w:t>which</w:t>
      </w:r>
      <w:r w:rsidR="00215855">
        <w:rPr>
          <w:spacing w:val="-5"/>
          <w:sz w:val="20"/>
        </w:rPr>
        <w:t xml:space="preserve"> </w:t>
      </w:r>
      <w:r w:rsidR="00215855">
        <w:rPr>
          <w:sz w:val="20"/>
        </w:rPr>
        <w:t>it</w:t>
      </w:r>
      <w:r w:rsidR="00215855">
        <w:rPr>
          <w:spacing w:val="-5"/>
          <w:sz w:val="20"/>
        </w:rPr>
        <w:t xml:space="preserve"> </w:t>
      </w:r>
      <w:r w:rsidR="00215855">
        <w:rPr>
          <w:sz w:val="20"/>
        </w:rPr>
        <w:t>is</w:t>
      </w:r>
      <w:r w:rsidR="00215855">
        <w:rPr>
          <w:spacing w:val="-4"/>
          <w:sz w:val="20"/>
        </w:rPr>
        <w:t xml:space="preserve"> </w:t>
      </w:r>
      <w:r w:rsidR="00215855">
        <w:rPr>
          <w:spacing w:val="-2"/>
          <w:sz w:val="20"/>
        </w:rPr>
        <w:t>party:</w:t>
      </w:r>
    </w:p>
    <w:p w14:paraId="2A289E99" w14:textId="77777777" w:rsidR="0053731E" w:rsidRDefault="0053731E">
      <w:pPr>
        <w:pStyle w:val="BodyText"/>
        <w:spacing w:before="54"/>
        <w:ind w:firstLine="0"/>
      </w:pPr>
    </w:p>
    <w:p w14:paraId="73591C2F" w14:textId="77777777" w:rsidR="0053731E" w:rsidRPr="00883497" w:rsidRDefault="00215855">
      <w:pPr>
        <w:pStyle w:val="ListParagraph"/>
        <w:numPr>
          <w:ilvl w:val="2"/>
          <w:numId w:val="4"/>
        </w:numPr>
        <w:tabs>
          <w:tab w:val="left" w:pos="1539"/>
        </w:tabs>
        <w:ind w:left="1539" w:hanging="719"/>
        <w:rPr>
          <w:sz w:val="20"/>
        </w:rPr>
      </w:pPr>
      <w:r>
        <w:rPr>
          <w:sz w:val="20"/>
        </w:rPr>
        <w:t>at</w:t>
      </w:r>
      <w:r>
        <w:rPr>
          <w:spacing w:val="-6"/>
          <w:sz w:val="20"/>
        </w:rPr>
        <w:t xml:space="preserve"> </w:t>
      </w:r>
      <w:r>
        <w:rPr>
          <w:sz w:val="20"/>
        </w:rPr>
        <w:t>any</w:t>
      </w:r>
      <w:r>
        <w:rPr>
          <w:spacing w:val="-4"/>
          <w:sz w:val="20"/>
        </w:rPr>
        <w:t xml:space="preserve"> </w:t>
      </w:r>
      <w:r>
        <w:rPr>
          <w:sz w:val="20"/>
        </w:rPr>
        <w:t>time</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any</w:t>
      </w:r>
      <w:r>
        <w:rPr>
          <w:spacing w:val="-4"/>
          <w:sz w:val="20"/>
        </w:rPr>
        <w:t xml:space="preserve"> </w:t>
      </w:r>
      <w:r>
        <w:rPr>
          <w:sz w:val="20"/>
        </w:rPr>
        <w:t>reason</w:t>
      </w:r>
      <w:r>
        <w:rPr>
          <w:spacing w:val="-4"/>
          <w:sz w:val="20"/>
        </w:rPr>
        <w:t xml:space="preserve"> </w:t>
      </w:r>
      <w:r>
        <w:rPr>
          <w:sz w:val="20"/>
        </w:rPr>
        <w:t>by</w:t>
      </w:r>
      <w:r>
        <w:rPr>
          <w:spacing w:val="-4"/>
          <w:sz w:val="20"/>
        </w:rPr>
        <w:t xml:space="preserve"> </w:t>
      </w:r>
      <w:r>
        <w:rPr>
          <w:sz w:val="20"/>
        </w:rPr>
        <w:t>not</w:t>
      </w:r>
      <w:r>
        <w:rPr>
          <w:spacing w:val="-4"/>
          <w:sz w:val="20"/>
        </w:rPr>
        <w:t xml:space="preserve"> </w:t>
      </w:r>
      <w:r>
        <w:rPr>
          <w:sz w:val="20"/>
        </w:rPr>
        <w:t>less</w:t>
      </w:r>
      <w:r>
        <w:rPr>
          <w:spacing w:val="-3"/>
          <w:sz w:val="20"/>
        </w:rPr>
        <w:t xml:space="preserve"> </w:t>
      </w:r>
      <w:r>
        <w:rPr>
          <w:sz w:val="20"/>
        </w:rPr>
        <w:t>than</w:t>
      </w:r>
      <w:r>
        <w:rPr>
          <w:spacing w:val="-5"/>
          <w:sz w:val="20"/>
        </w:rPr>
        <w:t xml:space="preserve"> </w:t>
      </w:r>
      <w:r>
        <w:rPr>
          <w:sz w:val="20"/>
        </w:rPr>
        <w:t>one</w:t>
      </w:r>
      <w:r>
        <w:rPr>
          <w:spacing w:val="-5"/>
          <w:sz w:val="20"/>
        </w:rPr>
        <w:t xml:space="preserve"> </w:t>
      </w:r>
      <w:r>
        <w:rPr>
          <w:sz w:val="20"/>
        </w:rPr>
        <w:t>month’s</w:t>
      </w:r>
      <w:r>
        <w:rPr>
          <w:spacing w:val="-4"/>
          <w:sz w:val="20"/>
        </w:rPr>
        <w:t xml:space="preserve"> </w:t>
      </w:r>
      <w:r>
        <w:rPr>
          <w:sz w:val="20"/>
        </w:rPr>
        <w:t>notice</w:t>
      </w:r>
      <w:r>
        <w:rPr>
          <w:spacing w:val="-4"/>
          <w:sz w:val="20"/>
        </w:rPr>
        <w:t xml:space="preserve"> </w:t>
      </w:r>
      <w:r>
        <w:rPr>
          <w:sz w:val="20"/>
        </w:rPr>
        <w:t>in</w:t>
      </w:r>
      <w:r>
        <w:rPr>
          <w:spacing w:val="-4"/>
          <w:sz w:val="20"/>
        </w:rPr>
        <w:t xml:space="preserve"> </w:t>
      </w:r>
      <w:r>
        <w:rPr>
          <w:sz w:val="20"/>
        </w:rPr>
        <w:t>writing</w:t>
      </w:r>
      <w:r>
        <w:rPr>
          <w:spacing w:val="-4"/>
          <w:sz w:val="20"/>
        </w:rPr>
        <w:t xml:space="preserve"> </w:t>
      </w:r>
      <w:r>
        <w:rPr>
          <w:sz w:val="20"/>
        </w:rPr>
        <w:t>to</w:t>
      </w:r>
      <w:r>
        <w:rPr>
          <w:spacing w:val="-4"/>
          <w:sz w:val="20"/>
        </w:rPr>
        <w:t xml:space="preserve"> </w:t>
      </w:r>
      <w:r>
        <w:rPr>
          <w:sz w:val="20"/>
        </w:rPr>
        <w:t>the</w:t>
      </w:r>
      <w:r>
        <w:rPr>
          <w:spacing w:val="-2"/>
          <w:sz w:val="20"/>
        </w:rPr>
        <w:t xml:space="preserve"> </w:t>
      </w:r>
      <w:proofErr w:type="gramStart"/>
      <w:r>
        <w:rPr>
          <w:spacing w:val="-2"/>
          <w:sz w:val="20"/>
        </w:rPr>
        <w:t>Expert;</w:t>
      </w:r>
      <w:proofErr w:type="gramEnd"/>
    </w:p>
    <w:p w14:paraId="73BCD492" w14:textId="77777777" w:rsidR="00883497" w:rsidRDefault="00883497" w:rsidP="00883497">
      <w:pPr>
        <w:pStyle w:val="ListParagraph"/>
        <w:tabs>
          <w:tab w:val="left" w:pos="1539"/>
        </w:tabs>
        <w:ind w:left="1539" w:firstLine="0"/>
        <w:rPr>
          <w:sz w:val="20"/>
        </w:rPr>
      </w:pPr>
    </w:p>
    <w:p w14:paraId="29B2CFD2" w14:textId="77777777" w:rsidR="0053731E" w:rsidRDefault="00215855">
      <w:pPr>
        <w:pStyle w:val="ListParagraph"/>
        <w:numPr>
          <w:ilvl w:val="2"/>
          <w:numId w:val="4"/>
        </w:numPr>
        <w:tabs>
          <w:tab w:val="left" w:pos="1539"/>
        </w:tabs>
        <w:spacing w:before="80"/>
        <w:ind w:left="1539" w:hanging="719"/>
        <w:rPr>
          <w:sz w:val="20"/>
        </w:rPr>
      </w:pPr>
      <w:r>
        <w:rPr>
          <w:sz w:val="20"/>
        </w:rPr>
        <w:t>with</w:t>
      </w:r>
      <w:r>
        <w:rPr>
          <w:spacing w:val="-8"/>
          <w:sz w:val="20"/>
        </w:rPr>
        <w:t xml:space="preserve"> </w:t>
      </w:r>
      <w:r>
        <w:rPr>
          <w:sz w:val="20"/>
        </w:rPr>
        <w:t>immediate</w:t>
      </w:r>
      <w:r>
        <w:rPr>
          <w:spacing w:val="-5"/>
          <w:sz w:val="20"/>
        </w:rPr>
        <w:t xml:space="preserve"> </w:t>
      </w:r>
      <w:r>
        <w:rPr>
          <w:sz w:val="20"/>
        </w:rPr>
        <w:t>effect</w:t>
      </w:r>
      <w:r>
        <w:rPr>
          <w:spacing w:val="-5"/>
          <w:sz w:val="20"/>
        </w:rPr>
        <w:t xml:space="preserve"> </w:t>
      </w:r>
      <w:proofErr w:type="gramStart"/>
      <w:r>
        <w:rPr>
          <w:sz w:val="20"/>
        </w:rPr>
        <w:t>by</w:t>
      </w:r>
      <w:r>
        <w:rPr>
          <w:spacing w:val="-5"/>
          <w:sz w:val="20"/>
        </w:rPr>
        <w:t xml:space="preserve"> </w:t>
      </w:r>
      <w:r>
        <w:rPr>
          <w:sz w:val="20"/>
        </w:rPr>
        <w:t>notice</w:t>
      </w:r>
      <w:r>
        <w:rPr>
          <w:spacing w:val="-5"/>
          <w:sz w:val="20"/>
        </w:rPr>
        <w:t xml:space="preserve"> </w:t>
      </w:r>
      <w:r>
        <w:rPr>
          <w:sz w:val="20"/>
        </w:rPr>
        <w:t>in</w:t>
      </w:r>
      <w:proofErr w:type="gramEnd"/>
      <w:r>
        <w:rPr>
          <w:spacing w:val="-5"/>
          <w:sz w:val="20"/>
        </w:rPr>
        <w:t xml:space="preserve"> </w:t>
      </w:r>
      <w:r>
        <w:rPr>
          <w:sz w:val="20"/>
        </w:rPr>
        <w:t>writing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Expert</w:t>
      </w:r>
      <w:r>
        <w:rPr>
          <w:spacing w:val="-5"/>
          <w:sz w:val="20"/>
        </w:rPr>
        <w:t xml:space="preserve"> if:</w:t>
      </w:r>
    </w:p>
    <w:p w14:paraId="4BDB7013" w14:textId="77777777" w:rsidR="0053731E" w:rsidRDefault="0053731E">
      <w:pPr>
        <w:pStyle w:val="BodyText"/>
        <w:spacing w:before="50"/>
        <w:ind w:firstLine="0"/>
      </w:pPr>
    </w:p>
    <w:p w14:paraId="3C675900" w14:textId="0DDA7429" w:rsidR="0053731E" w:rsidRDefault="00215855">
      <w:pPr>
        <w:pStyle w:val="ListParagraph"/>
        <w:numPr>
          <w:ilvl w:val="3"/>
          <w:numId w:val="4"/>
        </w:numPr>
        <w:tabs>
          <w:tab w:val="left" w:pos="2260"/>
        </w:tabs>
        <w:spacing w:line="295" w:lineRule="auto"/>
        <w:ind w:right="375"/>
        <w:rPr>
          <w:sz w:val="20"/>
        </w:rPr>
      </w:pPr>
      <w:r>
        <w:rPr>
          <w:sz w:val="20"/>
        </w:rPr>
        <w:t>the Expert commits a material or persistent breach of any of its material obligations under</w:t>
      </w:r>
      <w:r>
        <w:rPr>
          <w:spacing w:val="-10"/>
          <w:sz w:val="20"/>
        </w:rPr>
        <w:t xml:space="preserve"> </w:t>
      </w:r>
      <w:r>
        <w:rPr>
          <w:sz w:val="20"/>
        </w:rPr>
        <w:t>the</w:t>
      </w:r>
      <w:r>
        <w:rPr>
          <w:spacing w:val="-10"/>
          <w:sz w:val="20"/>
        </w:rPr>
        <w:t xml:space="preserve"> </w:t>
      </w:r>
      <w:r>
        <w:rPr>
          <w:sz w:val="20"/>
        </w:rPr>
        <w:t>Applicable</w:t>
      </w:r>
      <w:r>
        <w:rPr>
          <w:spacing w:val="-10"/>
          <w:sz w:val="20"/>
        </w:rPr>
        <w:t xml:space="preserve"> </w:t>
      </w:r>
      <w:r>
        <w:rPr>
          <w:sz w:val="20"/>
        </w:rPr>
        <w:t>Contract</w:t>
      </w:r>
      <w:r>
        <w:rPr>
          <w:spacing w:val="-9"/>
          <w:sz w:val="20"/>
        </w:rPr>
        <w:t xml:space="preserve"> </w:t>
      </w:r>
      <w:r>
        <w:rPr>
          <w:sz w:val="20"/>
        </w:rPr>
        <w:t>and,</w:t>
      </w:r>
      <w:r>
        <w:rPr>
          <w:spacing w:val="-10"/>
          <w:sz w:val="20"/>
        </w:rPr>
        <w:t xml:space="preserve"> </w:t>
      </w:r>
      <w:r>
        <w:rPr>
          <w:sz w:val="20"/>
        </w:rPr>
        <w:t>if</w:t>
      </w:r>
      <w:r>
        <w:rPr>
          <w:spacing w:val="-10"/>
          <w:sz w:val="20"/>
        </w:rPr>
        <w:t xml:space="preserve"> </w:t>
      </w:r>
      <w:r>
        <w:rPr>
          <w:sz w:val="20"/>
        </w:rPr>
        <w:t>the</w:t>
      </w:r>
      <w:r>
        <w:rPr>
          <w:spacing w:val="-10"/>
          <w:sz w:val="20"/>
        </w:rPr>
        <w:t xml:space="preserve"> </w:t>
      </w:r>
      <w:r>
        <w:rPr>
          <w:sz w:val="20"/>
        </w:rPr>
        <w:t>breach</w:t>
      </w:r>
      <w:r>
        <w:rPr>
          <w:spacing w:val="-10"/>
          <w:sz w:val="20"/>
        </w:rPr>
        <w:t xml:space="preserve"> </w:t>
      </w:r>
      <w:r>
        <w:rPr>
          <w:sz w:val="20"/>
        </w:rPr>
        <w:t>is</w:t>
      </w:r>
      <w:r>
        <w:rPr>
          <w:spacing w:val="-10"/>
          <w:sz w:val="20"/>
        </w:rPr>
        <w:t xml:space="preserve"> </w:t>
      </w:r>
      <w:r>
        <w:rPr>
          <w:sz w:val="20"/>
        </w:rPr>
        <w:t>capable</w:t>
      </w:r>
      <w:r>
        <w:rPr>
          <w:spacing w:val="-10"/>
          <w:sz w:val="20"/>
        </w:rPr>
        <w:t xml:space="preserve"> </w:t>
      </w:r>
      <w:r>
        <w:rPr>
          <w:sz w:val="20"/>
        </w:rPr>
        <w:t>of</w:t>
      </w:r>
      <w:r>
        <w:rPr>
          <w:spacing w:val="-10"/>
          <w:sz w:val="20"/>
        </w:rPr>
        <w:t xml:space="preserve"> </w:t>
      </w:r>
      <w:r>
        <w:rPr>
          <w:sz w:val="20"/>
        </w:rPr>
        <w:t>remedy,</w:t>
      </w:r>
      <w:r>
        <w:rPr>
          <w:spacing w:val="-10"/>
          <w:sz w:val="20"/>
        </w:rPr>
        <w:t xml:space="preserve"> </w:t>
      </w:r>
      <w:r>
        <w:rPr>
          <w:sz w:val="20"/>
        </w:rPr>
        <w:t>fails</w:t>
      </w:r>
      <w:r>
        <w:rPr>
          <w:spacing w:val="-10"/>
          <w:sz w:val="20"/>
        </w:rPr>
        <w:t xml:space="preserve"> </w:t>
      </w:r>
      <w:r>
        <w:rPr>
          <w:sz w:val="20"/>
        </w:rPr>
        <w:t>to</w:t>
      </w:r>
      <w:r>
        <w:rPr>
          <w:spacing w:val="-10"/>
          <w:sz w:val="20"/>
        </w:rPr>
        <w:t xml:space="preserve"> </w:t>
      </w:r>
      <w:r>
        <w:rPr>
          <w:sz w:val="20"/>
        </w:rPr>
        <w:t xml:space="preserve">remedy it to </w:t>
      </w:r>
      <w:r w:rsidR="00736F23">
        <w:rPr>
          <w:sz w:val="20"/>
        </w:rPr>
        <w:t>DC</w:t>
      </w:r>
      <w:r>
        <w:rPr>
          <w:sz w:val="20"/>
        </w:rPr>
        <w:t xml:space="preserve">’s satisfaction during the period of thirty (30) days starting on the date of receipt of notice from </w:t>
      </w:r>
      <w:r w:rsidR="00736F23">
        <w:rPr>
          <w:sz w:val="20"/>
        </w:rPr>
        <w:t>DC</w:t>
      </w:r>
      <w:r>
        <w:rPr>
          <w:sz w:val="20"/>
        </w:rPr>
        <w:t xml:space="preserve"> specifying the breach and requiring it to be remedied; or</w:t>
      </w:r>
    </w:p>
    <w:p w14:paraId="63CE3581" w14:textId="77777777" w:rsidR="0053731E" w:rsidRDefault="00215855">
      <w:pPr>
        <w:pStyle w:val="ListParagraph"/>
        <w:numPr>
          <w:ilvl w:val="3"/>
          <w:numId w:val="4"/>
        </w:numPr>
        <w:tabs>
          <w:tab w:val="left" w:pos="2259"/>
        </w:tabs>
        <w:spacing w:before="243"/>
        <w:ind w:left="2259" w:hanging="719"/>
        <w:rPr>
          <w:sz w:val="20"/>
        </w:rPr>
      </w:pPr>
      <w:r>
        <w:rPr>
          <w:sz w:val="20"/>
        </w:rPr>
        <w:t>the</w:t>
      </w:r>
      <w:r>
        <w:rPr>
          <w:spacing w:val="-7"/>
          <w:sz w:val="20"/>
        </w:rPr>
        <w:t xml:space="preserve"> </w:t>
      </w:r>
      <w:r>
        <w:rPr>
          <w:sz w:val="20"/>
        </w:rPr>
        <w:t>Expert</w:t>
      </w:r>
      <w:r>
        <w:rPr>
          <w:spacing w:val="-6"/>
          <w:sz w:val="20"/>
        </w:rPr>
        <w:t xml:space="preserve"> </w:t>
      </w:r>
      <w:r>
        <w:rPr>
          <w:sz w:val="20"/>
        </w:rPr>
        <w:t>becomes</w:t>
      </w:r>
      <w:r>
        <w:rPr>
          <w:spacing w:val="-6"/>
          <w:sz w:val="20"/>
        </w:rPr>
        <w:t xml:space="preserve"> </w:t>
      </w:r>
      <w:r>
        <w:rPr>
          <w:sz w:val="20"/>
        </w:rPr>
        <w:t>bankrupt</w:t>
      </w:r>
      <w:r>
        <w:rPr>
          <w:spacing w:val="-6"/>
          <w:sz w:val="20"/>
        </w:rPr>
        <w:t xml:space="preserve"> </w:t>
      </w:r>
      <w:r>
        <w:rPr>
          <w:sz w:val="20"/>
        </w:rPr>
        <w:t>or</w:t>
      </w:r>
      <w:r>
        <w:rPr>
          <w:spacing w:val="-7"/>
          <w:sz w:val="20"/>
        </w:rPr>
        <w:t xml:space="preserve"> </w:t>
      </w:r>
      <w:r>
        <w:rPr>
          <w:sz w:val="20"/>
        </w:rPr>
        <w:t>is</w:t>
      </w:r>
      <w:r>
        <w:rPr>
          <w:spacing w:val="-6"/>
          <w:sz w:val="20"/>
        </w:rPr>
        <w:t xml:space="preserve"> </w:t>
      </w:r>
      <w:r>
        <w:rPr>
          <w:sz w:val="20"/>
        </w:rPr>
        <w:t>unable</w:t>
      </w:r>
      <w:r>
        <w:rPr>
          <w:spacing w:val="-6"/>
          <w:sz w:val="20"/>
        </w:rPr>
        <w:t xml:space="preserve"> </w:t>
      </w:r>
      <w:r>
        <w:rPr>
          <w:sz w:val="20"/>
        </w:rPr>
        <w:t>to</w:t>
      </w:r>
      <w:r>
        <w:rPr>
          <w:spacing w:val="-6"/>
          <w:sz w:val="20"/>
        </w:rPr>
        <w:t xml:space="preserve"> </w:t>
      </w:r>
      <w:r>
        <w:rPr>
          <w:sz w:val="20"/>
        </w:rPr>
        <w:t>pay</w:t>
      </w:r>
      <w:r>
        <w:rPr>
          <w:spacing w:val="-6"/>
          <w:sz w:val="20"/>
        </w:rPr>
        <w:t xml:space="preserve"> </w:t>
      </w:r>
      <w:r>
        <w:rPr>
          <w:sz w:val="20"/>
        </w:rPr>
        <w:t>his</w:t>
      </w:r>
      <w:r>
        <w:rPr>
          <w:spacing w:val="-7"/>
          <w:sz w:val="20"/>
        </w:rPr>
        <w:t xml:space="preserve"> </w:t>
      </w:r>
      <w:r>
        <w:rPr>
          <w:sz w:val="20"/>
        </w:rPr>
        <w:t>debts</w:t>
      </w:r>
      <w:r>
        <w:rPr>
          <w:spacing w:val="-6"/>
          <w:sz w:val="20"/>
        </w:rPr>
        <w:t xml:space="preserve"> </w:t>
      </w:r>
      <w:r>
        <w:rPr>
          <w:sz w:val="20"/>
        </w:rPr>
        <w:t>or</w:t>
      </w:r>
      <w:r>
        <w:rPr>
          <w:spacing w:val="-6"/>
          <w:sz w:val="20"/>
        </w:rPr>
        <w:t xml:space="preserve"> </w:t>
      </w:r>
      <w:r>
        <w:rPr>
          <w:sz w:val="20"/>
        </w:rPr>
        <w:t>otherwise</w:t>
      </w:r>
      <w:r>
        <w:rPr>
          <w:spacing w:val="-6"/>
          <w:sz w:val="20"/>
        </w:rPr>
        <w:t xml:space="preserve"> </w:t>
      </w:r>
      <w:r>
        <w:rPr>
          <w:sz w:val="20"/>
        </w:rPr>
        <w:t>insolvent;</w:t>
      </w:r>
      <w:r>
        <w:rPr>
          <w:spacing w:val="-6"/>
          <w:sz w:val="20"/>
        </w:rPr>
        <w:t xml:space="preserve"> </w:t>
      </w:r>
      <w:r>
        <w:rPr>
          <w:spacing w:val="-5"/>
          <w:sz w:val="20"/>
        </w:rPr>
        <w:t>or</w:t>
      </w:r>
    </w:p>
    <w:p w14:paraId="78E79444" w14:textId="77777777" w:rsidR="0053731E" w:rsidRDefault="0053731E">
      <w:pPr>
        <w:pStyle w:val="BodyText"/>
        <w:spacing w:before="50"/>
        <w:ind w:firstLine="0"/>
      </w:pPr>
    </w:p>
    <w:p w14:paraId="672FDEF3" w14:textId="77777777" w:rsidR="0053731E" w:rsidRDefault="00215855">
      <w:pPr>
        <w:pStyle w:val="ListParagraph"/>
        <w:numPr>
          <w:ilvl w:val="3"/>
          <w:numId w:val="4"/>
        </w:numPr>
        <w:tabs>
          <w:tab w:val="left" w:pos="2259"/>
        </w:tabs>
        <w:ind w:left="2259" w:hanging="719"/>
        <w:rPr>
          <w:sz w:val="20"/>
        </w:rPr>
      </w:pPr>
      <w:r>
        <w:rPr>
          <w:spacing w:val="-2"/>
          <w:sz w:val="20"/>
        </w:rPr>
        <w:t>the</w:t>
      </w:r>
      <w:r>
        <w:rPr>
          <w:spacing w:val="-1"/>
          <w:sz w:val="20"/>
        </w:rPr>
        <w:t xml:space="preserve"> </w:t>
      </w:r>
      <w:r>
        <w:rPr>
          <w:spacing w:val="-2"/>
          <w:sz w:val="20"/>
        </w:rPr>
        <w:t>Expert</w:t>
      </w:r>
      <w:r>
        <w:rPr>
          <w:sz w:val="20"/>
        </w:rPr>
        <w:t xml:space="preserve"> </w:t>
      </w:r>
      <w:r>
        <w:rPr>
          <w:spacing w:val="-2"/>
          <w:sz w:val="20"/>
        </w:rPr>
        <w:t>ceases</w:t>
      </w:r>
      <w:r>
        <w:rPr>
          <w:sz w:val="20"/>
        </w:rPr>
        <w:t xml:space="preserve"> </w:t>
      </w:r>
      <w:r>
        <w:rPr>
          <w:spacing w:val="-2"/>
          <w:sz w:val="20"/>
        </w:rPr>
        <w:t>to</w:t>
      </w:r>
      <w:r>
        <w:rPr>
          <w:sz w:val="20"/>
        </w:rPr>
        <w:t xml:space="preserve"> </w:t>
      </w:r>
      <w:r>
        <w:rPr>
          <w:spacing w:val="-2"/>
          <w:sz w:val="20"/>
        </w:rPr>
        <w:t>be</w:t>
      </w:r>
      <w:r>
        <w:rPr>
          <w:sz w:val="20"/>
        </w:rPr>
        <w:t xml:space="preserve"> </w:t>
      </w:r>
      <w:r>
        <w:rPr>
          <w:spacing w:val="-2"/>
          <w:sz w:val="20"/>
        </w:rPr>
        <w:t>registered</w:t>
      </w:r>
      <w:r>
        <w:rPr>
          <w:sz w:val="20"/>
        </w:rPr>
        <w:t xml:space="preserve"> </w:t>
      </w:r>
      <w:r>
        <w:rPr>
          <w:spacing w:val="-2"/>
          <w:sz w:val="20"/>
        </w:rPr>
        <w:t>with</w:t>
      </w:r>
      <w:r>
        <w:rPr>
          <w:sz w:val="20"/>
        </w:rPr>
        <w:t xml:space="preserve"> </w:t>
      </w:r>
      <w:r>
        <w:rPr>
          <w:spacing w:val="-2"/>
          <w:sz w:val="20"/>
        </w:rPr>
        <w:t>any</w:t>
      </w:r>
      <w:r>
        <w:rPr>
          <w:sz w:val="20"/>
        </w:rPr>
        <w:t xml:space="preserve"> </w:t>
      </w:r>
      <w:r>
        <w:rPr>
          <w:spacing w:val="-2"/>
          <w:sz w:val="20"/>
        </w:rPr>
        <w:t>applicable</w:t>
      </w:r>
      <w:r>
        <w:rPr>
          <w:sz w:val="20"/>
        </w:rPr>
        <w:t xml:space="preserve"> </w:t>
      </w:r>
      <w:r>
        <w:rPr>
          <w:spacing w:val="-2"/>
          <w:sz w:val="20"/>
        </w:rPr>
        <w:t>Specified</w:t>
      </w:r>
      <w:r>
        <w:rPr>
          <w:sz w:val="20"/>
        </w:rPr>
        <w:t xml:space="preserve"> </w:t>
      </w:r>
      <w:r>
        <w:rPr>
          <w:spacing w:val="-2"/>
          <w:sz w:val="20"/>
        </w:rPr>
        <w:t>Professional</w:t>
      </w:r>
      <w:r>
        <w:rPr>
          <w:sz w:val="20"/>
        </w:rPr>
        <w:t xml:space="preserve"> </w:t>
      </w:r>
      <w:r>
        <w:rPr>
          <w:spacing w:val="-2"/>
          <w:sz w:val="20"/>
        </w:rPr>
        <w:t>Body;</w:t>
      </w:r>
      <w:r>
        <w:rPr>
          <w:sz w:val="20"/>
        </w:rPr>
        <w:t xml:space="preserve"> </w:t>
      </w:r>
      <w:r>
        <w:rPr>
          <w:spacing w:val="-5"/>
          <w:sz w:val="20"/>
        </w:rPr>
        <w:t>or</w:t>
      </w:r>
    </w:p>
    <w:p w14:paraId="3288FFFF" w14:textId="77777777" w:rsidR="0053731E" w:rsidRDefault="0053731E">
      <w:pPr>
        <w:pStyle w:val="BodyText"/>
        <w:spacing w:before="49"/>
        <w:ind w:firstLine="0"/>
      </w:pPr>
    </w:p>
    <w:p w14:paraId="4CD1ACCF" w14:textId="77777777" w:rsidR="0053731E" w:rsidRDefault="00215855">
      <w:pPr>
        <w:pStyle w:val="ListParagraph"/>
        <w:numPr>
          <w:ilvl w:val="3"/>
          <w:numId w:val="4"/>
        </w:numPr>
        <w:tabs>
          <w:tab w:val="left" w:pos="2260"/>
        </w:tabs>
        <w:spacing w:line="297" w:lineRule="auto"/>
        <w:ind w:right="376"/>
        <w:rPr>
          <w:sz w:val="20"/>
        </w:rPr>
      </w:pPr>
      <w:r>
        <w:rPr>
          <w:sz w:val="20"/>
        </w:rPr>
        <w:t xml:space="preserve">(in the case of a </w:t>
      </w:r>
      <w:proofErr w:type="spellStart"/>
      <w:r>
        <w:rPr>
          <w:sz w:val="20"/>
        </w:rPr>
        <w:t>MedCo</w:t>
      </w:r>
      <w:proofErr w:type="spellEnd"/>
      <w:r>
        <w:rPr>
          <w:sz w:val="20"/>
        </w:rPr>
        <w:t xml:space="preserve">-accredited Expert) the Expert ceases to hold any accreditation required by </w:t>
      </w:r>
      <w:proofErr w:type="spellStart"/>
      <w:r>
        <w:rPr>
          <w:sz w:val="20"/>
        </w:rPr>
        <w:t>MedCo</w:t>
      </w:r>
      <w:proofErr w:type="spellEnd"/>
      <w:r>
        <w:rPr>
          <w:sz w:val="20"/>
        </w:rPr>
        <w:t>.</w:t>
      </w:r>
    </w:p>
    <w:p w14:paraId="22DF4C81" w14:textId="71B693F9" w:rsidR="0053731E" w:rsidRDefault="00215855">
      <w:pPr>
        <w:pStyle w:val="ListParagraph"/>
        <w:numPr>
          <w:ilvl w:val="1"/>
          <w:numId w:val="4"/>
        </w:numPr>
        <w:tabs>
          <w:tab w:val="left" w:pos="804"/>
          <w:tab w:val="left" w:pos="820"/>
        </w:tabs>
        <w:spacing w:before="235" w:line="297" w:lineRule="auto"/>
        <w:ind w:right="375" w:hanging="720"/>
        <w:rPr>
          <w:sz w:val="20"/>
        </w:rPr>
      </w:pPr>
      <w:r>
        <w:rPr>
          <w:sz w:val="20"/>
        </w:rPr>
        <w:t xml:space="preserve">An Expert shall be entitled to terminate an Applicable Contract at any time and for any reason by not less than one month’s notice in writing to </w:t>
      </w:r>
      <w:r w:rsidR="00736F23">
        <w:rPr>
          <w:sz w:val="20"/>
        </w:rPr>
        <w:t>DC</w:t>
      </w:r>
      <w:r>
        <w:rPr>
          <w:sz w:val="20"/>
        </w:rPr>
        <w:t xml:space="preserve"> but without prejudice to any outstanding obligations of the Expert under any Applicable Contract as at the date of termination.</w:t>
      </w:r>
    </w:p>
    <w:p w14:paraId="6B86B964" w14:textId="33366B44" w:rsidR="0053731E" w:rsidRDefault="00215855">
      <w:pPr>
        <w:pStyle w:val="ListParagraph"/>
        <w:numPr>
          <w:ilvl w:val="1"/>
          <w:numId w:val="4"/>
        </w:numPr>
        <w:tabs>
          <w:tab w:val="left" w:pos="804"/>
          <w:tab w:val="left" w:pos="820"/>
        </w:tabs>
        <w:spacing w:before="234" w:line="295" w:lineRule="auto"/>
        <w:ind w:right="376" w:hanging="720"/>
        <w:rPr>
          <w:sz w:val="20"/>
        </w:rPr>
      </w:pPr>
      <w:r>
        <w:rPr>
          <w:sz w:val="20"/>
        </w:rPr>
        <w:t xml:space="preserve">An Expert’s membership of </w:t>
      </w:r>
      <w:r w:rsidR="00736F23">
        <w:rPr>
          <w:sz w:val="20"/>
        </w:rPr>
        <w:t>DC</w:t>
      </w:r>
      <w:r>
        <w:rPr>
          <w:sz w:val="20"/>
        </w:rPr>
        <w:t>’s Panel shall automatically end on termination for any reason of the relevant Applicable Contract.</w:t>
      </w:r>
    </w:p>
    <w:p w14:paraId="2A832AF0" w14:textId="124E525B" w:rsidR="0053731E" w:rsidRDefault="00215855">
      <w:pPr>
        <w:pStyle w:val="ListParagraph"/>
        <w:numPr>
          <w:ilvl w:val="1"/>
          <w:numId w:val="4"/>
        </w:numPr>
        <w:tabs>
          <w:tab w:val="left" w:pos="804"/>
          <w:tab w:val="left" w:pos="820"/>
        </w:tabs>
        <w:spacing w:before="237" w:line="297" w:lineRule="auto"/>
        <w:ind w:right="376" w:hanging="720"/>
        <w:rPr>
          <w:sz w:val="20"/>
        </w:rPr>
      </w:pPr>
      <w:r>
        <w:rPr>
          <w:sz w:val="20"/>
        </w:rPr>
        <w:t>Termination</w:t>
      </w:r>
      <w:r>
        <w:rPr>
          <w:spacing w:val="-7"/>
          <w:sz w:val="20"/>
        </w:rPr>
        <w:t xml:space="preserve"> </w:t>
      </w:r>
      <w:r>
        <w:rPr>
          <w:sz w:val="20"/>
        </w:rPr>
        <w:t>of</w:t>
      </w:r>
      <w:r>
        <w:rPr>
          <w:spacing w:val="-7"/>
          <w:sz w:val="20"/>
        </w:rPr>
        <w:t xml:space="preserve"> </w:t>
      </w:r>
      <w:r>
        <w:rPr>
          <w:sz w:val="20"/>
        </w:rPr>
        <w:t>an</w:t>
      </w:r>
      <w:r>
        <w:rPr>
          <w:spacing w:val="-7"/>
          <w:sz w:val="20"/>
        </w:rPr>
        <w:t xml:space="preserve"> </w:t>
      </w:r>
      <w:r>
        <w:rPr>
          <w:sz w:val="20"/>
        </w:rPr>
        <w:t>Applicable</w:t>
      </w:r>
      <w:r>
        <w:rPr>
          <w:spacing w:val="-7"/>
          <w:sz w:val="20"/>
        </w:rPr>
        <w:t xml:space="preserve"> </w:t>
      </w:r>
      <w:r>
        <w:rPr>
          <w:sz w:val="20"/>
        </w:rPr>
        <w:t>Contract</w:t>
      </w:r>
      <w:r>
        <w:rPr>
          <w:spacing w:val="-6"/>
          <w:sz w:val="20"/>
        </w:rPr>
        <w:t xml:space="preserve"> </w:t>
      </w:r>
      <w:r>
        <w:rPr>
          <w:sz w:val="20"/>
        </w:rPr>
        <w:t>shall</w:t>
      </w:r>
      <w:r>
        <w:rPr>
          <w:spacing w:val="-6"/>
          <w:sz w:val="20"/>
        </w:rPr>
        <w:t xml:space="preserve"> </w:t>
      </w:r>
      <w:r>
        <w:rPr>
          <w:sz w:val="20"/>
        </w:rPr>
        <w:t>be</w:t>
      </w:r>
      <w:r>
        <w:rPr>
          <w:spacing w:val="-7"/>
          <w:sz w:val="20"/>
        </w:rPr>
        <w:t xml:space="preserve"> </w:t>
      </w:r>
      <w:r>
        <w:rPr>
          <w:sz w:val="20"/>
        </w:rPr>
        <w:t>without</w:t>
      </w:r>
      <w:r>
        <w:rPr>
          <w:spacing w:val="-7"/>
          <w:sz w:val="20"/>
        </w:rPr>
        <w:t xml:space="preserve"> </w:t>
      </w:r>
      <w:r>
        <w:rPr>
          <w:sz w:val="20"/>
        </w:rPr>
        <w:t>prejudice</w:t>
      </w:r>
      <w:r>
        <w:rPr>
          <w:spacing w:val="-7"/>
          <w:sz w:val="20"/>
        </w:rPr>
        <w:t xml:space="preserve"> </w:t>
      </w:r>
      <w:r>
        <w:rPr>
          <w:sz w:val="20"/>
        </w:rPr>
        <w:t>to</w:t>
      </w:r>
      <w:r>
        <w:rPr>
          <w:spacing w:val="-7"/>
          <w:sz w:val="20"/>
        </w:rPr>
        <w:t xml:space="preserve"> </w:t>
      </w:r>
      <w:r>
        <w:rPr>
          <w:sz w:val="20"/>
        </w:rPr>
        <w:t>any</w:t>
      </w:r>
      <w:r>
        <w:rPr>
          <w:spacing w:val="-7"/>
          <w:sz w:val="20"/>
        </w:rPr>
        <w:t xml:space="preserve"> </w:t>
      </w:r>
      <w:r>
        <w:rPr>
          <w:sz w:val="20"/>
        </w:rPr>
        <w:t>rights</w:t>
      </w:r>
      <w:r>
        <w:rPr>
          <w:spacing w:val="-7"/>
          <w:sz w:val="20"/>
        </w:rPr>
        <w:t xml:space="preserve"> </w:t>
      </w:r>
      <w:r>
        <w:rPr>
          <w:sz w:val="20"/>
        </w:rPr>
        <w:t>or</w:t>
      </w:r>
      <w:r>
        <w:rPr>
          <w:spacing w:val="-7"/>
          <w:sz w:val="20"/>
        </w:rPr>
        <w:t xml:space="preserve"> </w:t>
      </w:r>
      <w:r>
        <w:rPr>
          <w:sz w:val="20"/>
        </w:rPr>
        <w:t>liabilities</w:t>
      </w:r>
      <w:r>
        <w:rPr>
          <w:spacing w:val="-7"/>
          <w:sz w:val="20"/>
        </w:rPr>
        <w:t xml:space="preserve"> </w:t>
      </w:r>
      <w:r>
        <w:rPr>
          <w:sz w:val="20"/>
        </w:rPr>
        <w:t>of</w:t>
      </w:r>
      <w:r>
        <w:rPr>
          <w:spacing w:val="-7"/>
          <w:sz w:val="20"/>
        </w:rPr>
        <w:t xml:space="preserve"> </w:t>
      </w:r>
      <w:r w:rsidR="00736F23">
        <w:rPr>
          <w:sz w:val="20"/>
        </w:rPr>
        <w:t>DC</w:t>
      </w:r>
      <w:r>
        <w:rPr>
          <w:spacing w:val="-7"/>
          <w:sz w:val="20"/>
        </w:rPr>
        <w:t xml:space="preserve"> </w:t>
      </w:r>
      <w:r>
        <w:rPr>
          <w:sz w:val="20"/>
        </w:rPr>
        <w:t>or</w:t>
      </w:r>
      <w:r>
        <w:rPr>
          <w:spacing w:val="-7"/>
          <w:sz w:val="20"/>
        </w:rPr>
        <w:t xml:space="preserve"> </w:t>
      </w:r>
      <w:r>
        <w:rPr>
          <w:sz w:val="20"/>
        </w:rPr>
        <w:t>the Expert which have accrued prior to termination.</w:t>
      </w:r>
    </w:p>
    <w:p w14:paraId="05130B8A" w14:textId="77777777" w:rsidR="0053731E" w:rsidRDefault="00215855">
      <w:pPr>
        <w:pStyle w:val="Heading1"/>
        <w:numPr>
          <w:ilvl w:val="0"/>
          <w:numId w:val="4"/>
        </w:numPr>
        <w:tabs>
          <w:tab w:val="left" w:pos="819"/>
        </w:tabs>
        <w:spacing w:before="239"/>
        <w:ind w:left="819" w:hanging="719"/>
      </w:pPr>
      <w:r>
        <w:rPr>
          <w:spacing w:val="-2"/>
        </w:rPr>
        <w:t>SEVERABILITY</w:t>
      </w:r>
    </w:p>
    <w:p w14:paraId="46AE5226" w14:textId="77777777" w:rsidR="0053731E" w:rsidRDefault="0053731E">
      <w:pPr>
        <w:pStyle w:val="BodyText"/>
        <w:spacing w:before="49"/>
        <w:ind w:firstLine="0"/>
        <w:rPr>
          <w:b/>
        </w:rPr>
      </w:pPr>
    </w:p>
    <w:p w14:paraId="28924B4E" w14:textId="348B45A9" w:rsidR="0053731E" w:rsidRDefault="00215855">
      <w:pPr>
        <w:pStyle w:val="ListParagraph"/>
        <w:numPr>
          <w:ilvl w:val="1"/>
          <w:numId w:val="4"/>
        </w:numPr>
        <w:tabs>
          <w:tab w:val="left" w:pos="804"/>
          <w:tab w:val="left" w:pos="820"/>
        </w:tabs>
        <w:spacing w:line="295" w:lineRule="auto"/>
        <w:ind w:right="373" w:hanging="720"/>
        <w:rPr>
          <w:sz w:val="20"/>
        </w:rPr>
      </w:pPr>
      <w:r>
        <w:rPr>
          <w:sz w:val="20"/>
        </w:rPr>
        <w:t xml:space="preserve">Each provision of any Applicable Contract (including these </w:t>
      </w:r>
      <w:r w:rsidR="00D4673E">
        <w:rPr>
          <w:sz w:val="20"/>
        </w:rPr>
        <w:t>Standard Conditions</w:t>
      </w:r>
      <w:r>
        <w:rPr>
          <w:sz w:val="20"/>
        </w:rPr>
        <w:t xml:space="preserve">) is severable and distinct from the others. Every such provision shall </w:t>
      </w:r>
      <w:proofErr w:type="gramStart"/>
      <w:r>
        <w:rPr>
          <w:sz w:val="20"/>
        </w:rPr>
        <w:t>be and remain valid and enforceable to the fullest extent</w:t>
      </w:r>
      <w:proofErr w:type="gramEnd"/>
      <w:r>
        <w:rPr>
          <w:sz w:val="20"/>
        </w:rPr>
        <w:t xml:space="preserve"> permitted by law. If any such provision is or at any time becomes to any extent invalid, illegal or unenforceable under any enactment or rule of law, it shall to that extent be deemed not to form part of the Applicable Contract but (except to that extent in the case of that provision) it and all other provisions of the Applicable Contract shall continue in full force and effect and their validity, legality and enforceability shall not be thereby affected or impaired.</w:t>
      </w:r>
    </w:p>
    <w:p w14:paraId="0F5FBE77" w14:textId="77777777" w:rsidR="0053731E" w:rsidRDefault="00215855">
      <w:pPr>
        <w:pStyle w:val="Heading1"/>
        <w:numPr>
          <w:ilvl w:val="0"/>
          <w:numId w:val="4"/>
        </w:numPr>
        <w:tabs>
          <w:tab w:val="left" w:pos="819"/>
        </w:tabs>
        <w:spacing w:before="241"/>
        <w:ind w:left="819" w:hanging="719"/>
      </w:pPr>
      <w:r>
        <w:rPr>
          <w:spacing w:val="-2"/>
        </w:rPr>
        <w:t>NOTICES</w:t>
      </w:r>
    </w:p>
    <w:p w14:paraId="671A8783" w14:textId="77777777" w:rsidR="0053731E" w:rsidRDefault="0053731E">
      <w:pPr>
        <w:pStyle w:val="BodyText"/>
        <w:spacing w:before="49"/>
        <w:ind w:firstLine="0"/>
        <w:rPr>
          <w:b/>
        </w:rPr>
      </w:pPr>
    </w:p>
    <w:p w14:paraId="4EFBA85E" w14:textId="77777777" w:rsidR="00883497" w:rsidRPr="00883497" w:rsidRDefault="00883497" w:rsidP="00883497">
      <w:pPr>
        <w:pStyle w:val="ListParagraph"/>
        <w:numPr>
          <w:ilvl w:val="1"/>
          <w:numId w:val="4"/>
        </w:numPr>
        <w:tabs>
          <w:tab w:val="left" w:pos="804"/>
          <w:tab w:val="left" w:pos="820"/>
        </w:tabs>
        <w:spacing w:line="295" w:lineRule="auto"/>
        <w:ind w:right="373" w:hanging="720"/>
        <w:rPr>
          <w:sz w:val="20"/>
        </w:rPr>
      </w:pPr>
      <w:r w:rsidRPr="00883497">
        <w:rPr>
          <w:sz w:val="20"/>
        </w:rPr>
        <w:t>Any notice given under or for the purposes of any Applicable Contract shall be in writing and deemed served as follows:</w:t>
      </w:r>
    </w:p>
    <w:tbl>
      <w:tblPr>
        <w:tblStyle w:val="TableGrid"/>
        <w:tblW w:w="0" w:type="auto"/>
        <w:tblLook w:val="04A0" w:firstRow="1" w:lastRow="0" w:firstColumn="1" w:lastColumn="0" w:noHBand="0" w:noVBand="1"/>
      </w:tblPr>
      <w:tblGrid>
        <w:gridCol w:w="2263"/>
        <w:gridCol w:w="2835"/>
        <w:gridCol w:w="3912"/>
      </w:tblGrid>
      <w:tr w:rsidR="00883497" w:rsidRPr="009B7E35" w14:paraId="7C5B1D6C" w14:textId="77777777" w:rsidTr="004154F9">
        <w:tc>
          <w:tcPr>
            <w:tcW w:w="2263" w:type="dxa"/>
          </w:tcPr>
          <w:p w14:paraId="0391BA27" w14:textId="77777777" w:rsidR="00883497" w:rsidRPr="009B7E35" w:rsidRDefault="00883497" w:rsidP="004154F9">
            <w:pPr>
              <w:pStyle w:val="Heading2"/>
              <w:rPr>
                <w:rFonts w:asciiTheme="minorHAnsi" w:hAnsiTheme="minorHAnsi" w:cstheme="minorHAnsi"/>
                <w:b/>
                <w:bCs/>
                <w:color w:val="auto"/>
                <w:sz w:val="20"/>
                <w:szCs w:val="20"/>
              </w:rPr>
            </w:pPr>
            <w:r w:rsidRPr="009B7E35">
              <w:rPr>
                <w:rFonts w:asciiTheme="minorHAnsi" w:hAnsiTheme="minorHAnsi" w:cstheme="minorHAnsi"/>
                <w:b/>
                <w:bCs/>
                <w:color w:val="auto"/>
                <w:sz w:val="20"/>
                <w:szCs w:val="20"/>
              </w:rPr>
              <w:t>Method of delivery</w:t>
            </w:r>
          </w:p>
        </w:tc>
        <w:tc>
          <w:tcPr>
            <w:tcW w:w="2835" w:type="dxa"/>
          </w:tcPr>
          <w:p w14:paraId="089F2271" w14:textId="77777777" w:rsidR="00883497" w:rsidRPr="009B7E35" w:rsidRDefault="00883497" w:rsidP="004154F9">
            <w:pPr>
              <w:pStyle w:val="Heading2"/>
              <w:rPr>
                <w:rFonts w:asciiTheme="minorHAnsi" w:hAnsiTheme="minorHAnsi" w:cstheme="minorHAnsi"/>
                <w:b/>
                <w:bCs/>
                <w:color w:val="auto"/>
                <w:sz w:val="20"/>
                <w:szCs w:val="20"/>
              </w:rPr>
            </w:pPr>
            <w:r w:rsidRPr="009B7E35">
              <w:rPr>
                <w:rFonts w:asciiTheme="minorHAnsi" w:hAnsiTheme="minorHAnsi" w:cstheme="minorHAnsi"/>
                <w:b/>
                <w:bCs/>
                <w:color w:val="auto"/>
                <w:sz w:val="20"/>
                <w:szCs w:val="20"/>
              </w:rPr>
              <w:t>Deemed Service</w:t>
            </w:r>
          </w:p>
        </w:tc>
        <w:tc>
          <w:tcPr>
            <w:tcW w:w="3912" w:type="dxa"/>
          </w:tcPr>
          <w:p w14:paraId="5BF90C56" w14:textId="77777777" w:rsidR="00883497" w:rsidRPr="009B7E35" w:rsidRDefault="00883497" w:rsidP="004154F9">
            <w:pPr>
              <w:pStyle w:val="Heading2"/>
              <w:rPr>
                <w:rFonts w:asciiTheme="minorHAnsi" w:hAnsiTheme="minorHAnsi" w:cstheme="minorHAnsi"/>
                <w:b/>
                <w:bCs/>
                <w:color w:val="auto"/>
                <w:sz w:val="20"/>
                <w:szCs w:val="20"/>
              </w:rPr>
            </w:pPr>
            <w:r w:rsidRPr="009B7E35">
              <w:rPr>
                <w:rFonts w:asciiTheme="minorHAnsi" w:hAnsiTheme="minorHAnsi" w:cstheme="minorHAnsi"/>
                <w:b/>
                <w:bCs/>
                <w:color w:val="auto"/>
                <w:sz w:val="20"/>
                <w:szCs w:val="20"/>
              </w:rPr>
              <w:t>Address</w:t>
            </w:r>
          </w:p>
        </w:tc>
      </w:tr>
      <w:tr w:rsidR="00883497" w:rsidRPr="004729C9" w14:paraId="735C073E" w14:textId="77777777" w:rsidTr="004154F9">
        <w:tc>
          <w:tcPr>
            <w:tcW w:w="2263" w:type="dxa"/>
          </w:tcPr>
          <w:p w14:paraId="4E84C4CD"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 xml:space="preserve">Hand delivery </w:t>
            </w:r>
          </w:p>
        </w:tc>
        <w:tc>
          <w:tcPr>
            <w:tcW w:w="2835" w:type="dxa"/>
          </w:tcPr>
          <w:p w14:paraId="567EBD05"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Upon receipt</w:t>
            </w:r>
          </w:p>
        </w:tc>
        <w:tc>
          <w:tcPr>
            <w:tcW w:w="3912" w:type="dxa"/>
          </w:tcPr>
          <w:p w14:paraId="57264CC5"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Address specified in Applicable Contract</w:t>
            </w:r>
          </w:p>
        </w:tc>
      </w:tr>
      <w:tr w:rsidR="00883497" w:rsidRPr="004729C9" w14:paraId="2DF71F3F" w14:textId="77777777" w:rsidTr="004154F9">
        <w:tc>
          <w:tcPr>
            <w:tcW w:w="2263" w:type="dxa"/>
          </w:tcPr>
          <w:p w14:paraId="2C8EC205"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Email</w:t>
            </w:r>
          </w:p>
        </w:tc>
        <w:tc>
          <w:tcPr>
            <w:tcW w:w="2835" w:type="dxa"/>
          </w:tcPr>
          <w:p w14:paraId="7BB61440"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Upon receipt</w:t>
            </w:r>
          </w:p>
        </w:tc>
        <w:tc>
          <w:tcPr>
            <w:tcW w:w="3912" w:type="dxa"/>
          </w:tcPr>
          <w:p w14:paraId="1333E4AC" w14:textId="1A079E0D" w:rsidR="00883497" w:rsidRDefault="007C7C65" w:rsidP="004154F9">
            <w:pPr>
              <w:pStyle w:val="Heading2"/>
              <w:rPr>
                <w:rFonts w:asciiTheme="minorHAnsi" w:hAnsiTheme="minorHAnsi" w:cstheme="minorHAnsi"/>
                <w:color w:val="auto"/>
                <w:sz w:val="20"/>
                <w:szCs w:val="20"/>
              </w:rPr>
            </w:pPr>
            <w:r>
              <w:rPr>
                <w:rFonts w:asciiTheme="minorHAnsi" w:hAnsiTheme="minorHAnsi" w:cstheme="minorHAnsi"/>
                <w:color w:val="auto"/>
                <w:sz w:val="20"/>
                <w:szCs w:val="20"/>
              </w:rPr>
              <w:t>Expert’s</w:t>
            </w:r>
            <w:r w:rsidR="00883497" w:rsidRPr="009B7E35">
              <w:rPr>
                <w:rFonts w:asciiTheme="minorHAnsi" w:hAnsiTheme="minorHAnsi" w:cstheme="minorHAnsi"/>
                <w:color w:val="auto"/>
                <w:sz w:val="20"/>
                <w:szCs w:val="20"/>
              </w:rPr>
              <w:t xml:space="preserve"> email specified in Applicable Contract </w:t>
            </w:r>
          </w:p>
          <w:p w14:paraId="4791CF4F" w14:textId="77777777" w:rsidR="00DF4C3D" w:rsidRPr="00DF4C3D" w:rsidRDefault="00DF4C3D" w:rsidP="00DF4C3D"/>
          <w:p w14:paraId="7E14FA83" w14:textId="3DAB45B8" w:rsidR="00DF4C3D" w:rsidRPr="00DF4C3D" w:rsidRDefault="00DF4C3D" w:rsidP="00DF4C3D">
            <w:pPr>
              <w:pStyle w:val="Heading2"/>
              <w:rPr>
                <w:rFonts w:asciiTheme="minorHAnsi" w:hAnsiTheme="minorHAnsi" w:cstheme="minorHAnsi"/>
                <w:sz w:val="20"/>
                <w:szCs w:val="20"/>
              </w:rPr>
            </w:pPr>
            <w:r w:rsidRPr="00DF4C3D">
              <w:rPr>
                <w:rFonts w:asciiTheme="minorHAnsi" w:hAnsiTheme="minorHAnsi" w:cstheme="minorHAnsi"/>
                <w:color w:val="auto"/>
                <w:sz w:val="20"/>
                <w:szCs w:val="20"/>
              </w:rPr>
              <w:t>DC:</w:t>
            </w:r>
            <w:r>
              <w:rPr>
                <w:rFonts w:asciiTheme="minorHAnsi" w:hAnsiTheme="minorHAnsi" w:cstheme="minorHAnsi"/>
                <w:sz w:val="20"/>
                <w:szCs w:val="20"/>
              </w:rPr>
              <w:t xml:space="preserve"> </w:t>
            </w:r>
            <w:hyperlink r:id="rId12" w:history="1">
              <w:r w:rsidRPr="00DF4C3D">
                <w:rPr>
                  <w:rStyle w:val="Hyperlink"/>
                  <w:rFonts w:asciiTheme="minorHAnsi" w:hAnsiTheme="minorHAnsi" w:cstheme="minorHAnsi"/>
                  <w:sz w:val="20"/>
                  <w:szCs w:val="20"/>
                </w:rPr>
                <w:t>experts@doctorschambers.com</w:t>
              </w:r>
            </w:hyperlink>
          </w:p>
          <w:p w14:paraId="48D8530E" w14:textId="483A4279" w:rsidR="00883497" w:rsidRPr="009B7E35" w:rsidRDefault="00883497" w:rsidP="004154F9">
            <w:pPr>
              <w:pStyle w:val="Heading2"/>
              <w:rPr>
                <w:rFonts w:asciiTheme="minorHAnsi" w:hAnsiTheme="minorHAnsi" w:cstheme="minorHAnsi"/>
                <w:color w:val="auto"/>
                <w:sz w:val="20"/>
                <w:szCs w:val="20"/>
              </w:rPr>
            </w:pPr>
          </w:p>
        </w:tc>
      </w:tr>
      <w:tr w:rsidR="00883497" w:rsidRPr="004729C9" w14:paraId="553A8F62" w14:textId="77777777" w:rsidTr="004154F9">
        <w:tc>
          <w:tcPr>
            <w:tcW w:w="2263" w:type="dxa"/>
          </w:tcPr>
          <w:p w14:paraId="7C768196"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 xml:space="preserve">First or </w:t>
            </w:r>
            <w:proofErr w:type="gramStart"/>
            <w:r w:rsidRPr="009B7E35">
              <w:rPr>
                <w:rFonts w:asciiTheme="minorHAnsi" w:hAnsiTheme="minorHAnsi" w:cstheme="minorHAnsi"/>
                <w:color w:val="auto"/>
                <w:sz w:val="20"/>
                <w:szCs w:val="20"/>
              </w:rPr>
              <w:t>second class</w:t>
            </w:r>
            <w:proofErr w:type="gramEnd"/>
            <w:r w:rsidRPr="009B7E35">
              <w:rPr>
                <w:rFonts w:asciiTheme="minorHAnsi" w:hAnsiTheme="minorHAnsi" w:cstheme="minorHAnsi"/>
                <w:color w:val="auto"/>
                <w:sz w:val="20"/>
                <w:szCs w:val="20"/>
              </w:rPr>
              <w:t xml:space="preserve"> post</w:t>
            </w:r>
          </w:p>
        </w:tc>
        <w:tc>
          <w:tcPr>
            <w:tcW w:w="2835" w:type="dxa"/>
          </w:tcPr>
          <w:p w14:paraId="69563F31"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Upon receipt</w:t>
            </w:r>
          </w:p>
        </w:tc>
        <w:tc>
          <w:tcPr>
            <w:tcW w:w="3912" w:type="dxa"/>
          </w:tcPr>
          <w:p w14:paraId="2CC323A1"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Address specified in Applicable Contract</w:t>
            </w:r>
          </w:p>
        </w:tc>
      </w:tr>
      <w:tr w:rsidR="00883497" w:rsidRPr="004729C9" w14:paraId="4C7AC61F" w14:textId="77777777" w:rsidTr="004154F9">
        <w:tc>
          <w:tcPr>
            <w:tcW w:w="2263" w:type="dxa"/>
          </w:tcPr>
          <w:p w14:paraId="429B8FC6"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Registered or recorded post</w:t>
            </w:r>
          </w:p>
        </w:tc>
        <w:tc>
          <w:tcPr>
            <w:tcW w:w="2835" w:type="dxa"/>
          </w:tcPr>
          <w:p w14:paraId="64E76B5B"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3 Business days following date of posting</w:t>
            </w:r>
          </w:p>
        </w:tc>
        <w:tc>
          <w:tcPr>
            <w:tcW w:w="3912" w:type="dxa"/>
          </w:tcPr>
          <w:p w14:paraId="1D0E6664" w14:textId="77777777" w:rsidR="00883497" w:rsidRPr="009B7E35" w:rsidRDefault="00883497" w:rsidP="004154F9">
            <w:pPr>
              <w:pStyle w:val="Heading2"/>
              <w:rPr>
                <w:rFonts w:asciiTheme="minorHAnsi" w:hAnsiTheme="minorHAnsi" w:cstheme="minorHAnsi"/>
                <w:color w:val="auto"/>
                <w:sz w:val="20"/>
                <w:szCs w:val="20"/>
              </w:rPr>
            </w:pPr>
            <w:r w:rsidRPr="009B7E35">
              <w:rPr>
                <w:rFonts w:asciiTheme="minorHAnsi" w:hAnsiTheme="minorHAnsi" w:cstheme="minorHAnsi"/>
                <w:color w:val="auto"/>
                <w:sz w:val="20"/>
                <w:szCs w:val="20"/>
              </w:rPr>
              <w:t>Address specified in Applicable Contract</w:t>
            </w:r>
          </w:p>
        </w:tc>
      </w:tr>
    </w:tbl>
    <w:p w14:paraId="401C9903" w14:textId="77777777" w:rsidR="00883497" w:rsidRPr="00883497" w:rsidRDefault="00883497" w:rsidP="00883497">
      <w:pPr>
        <w:tabs>
          <w:tab w:val="left" w:pos="804"/>
          <w:tab w:val="left" w:pos="820"/>
        </w:tabs>
        <w:spacing w:line="295" w:lineRule="auto"/>
        <w:ind w:right="374"/>
        <w:rPr>
          <w:sz w:val="20"/>
        </w:rPr>
      </w:pPr>
    </w:p>
    <w:p w14:paraId="77C059BE" w14:textId="77777777" w:rsidR="0053731E" w:rsidRDefault="00215855">
      <w:pPr>
        <w:pStyle w:val="Heading1"/>
        <w:numPr>
          <w:ilvl w:val="0"/>
          <w:numId w:val="4"/>
        </w:numPr>
        <w:tabs>
          <w:tab w:val="left" w:pos="819"/>
        </w:tabs>
        <w:ind w:left="819" w:hanging="719"/>
      </w:pPr>
      <w:r>
        <w:rPr>
          <w:spacing w:val="-2"/>
        </w:rPr>
        <w:t>GENERAL</w:t>
      </w:r>
    </w:p>
    <w:p w14:paraId="293FBFEB" w14:textId="77777777" w:rsidR="0053731E" w:rsidRDefault="0053731E">
      <w:pPr>
        <w:pStyle w:val="BodyText"/>
        <w:spacing w:before="50"/>
        <w:ind w:firstLine="0"/>
        <w:rPr>
          <w:b/>
        </w:rPr>
      </w:pPr>
    </w:p>
    <w:p w14:paraId="0DB25172" w14:textId="3F9575E1" w:rsidR="0053731E" w:rsidRDefault="00215855">
      <w:pPr>
        <w:pStyle w:val="ListParagraph"/>
        <w:numPr>
          <w:ilvl w:val="1"/>
          <w:numId w:val="4"/>
        </w:numPr>
        <w:tabs>
          <w:tab w:val="left" w:pos="804"/>
          <w:tab w:val="left" w:pos="820"/>
        </w:tabs>
        <w:spacing w:line="297" w:lineRule="auto"/>
        <w:ind w:right="377" w:hanging="720"/>
        <w:rPr>
          <w:sz w:val="20"/>
        </w:rPr>
      </w:pPr>
      <w:r>
        <w:rPr>
          <w:sz w:val="20"/>
        </w:rPr>
        <w:t>For</w:t>
      </w:r>
      <w:r>
        <w:rPr>
          <w:spacing w:val="-2"/>
          <w:sz w:val="20"/>
        </w:rPr>
        <w:t xml:space="preserve"> </w:t>
      </w:r>
      <w:r>
        <w:rPr>
          <w:sz w:val="20"/>
        </w:rPr>
        <w:t>the</w:t>
      </w:r>
      <w:r>
        <w:rPr>
          <w:spacing w:val="-2"/>
          <w:sz w:val="20"/>
        </w:rPr>
        <w:t xml:space="preserve"> </w:t>
      </w:r>
      <w:r>
        <w:rPr>
          <w:sz w:val="20"/>
        </w:rPr>
        <w:t>purposes</w:t>
      </w:r>
      <w:r>
        <w:rPr>
          <w:spacing w:val="-2"/>
          <w:sz w:val="20"/>
        </w:rPr>
        <w:t xml:space="preserve"> </w:t>
      </w:r>
      <w:r>
        <w:rPr>
          <w:sz w:val="20"/>
        </w:rPr>
        <w:t>of</w:t>
      </w:r>
      <w:r>
        <w:rPr>
          <w:spacing w:val="-1"/>
          <w:sz w:val="20"/>
        </w:rPr>
        <w:t xml:space="preserve"> </w:t>
      </w:r>
      <w:r>
        <w:rPr>
          <w:sz w:val="20"/>
        </w:rPr>
        <w:t>any</w:t>
      </w:r>
      <w:r>
        <w:rPr>
          <w:spacing w:val="-2"/>
          <w:sz w:val="20"/>
        </w:rPr>
        <w:t xml:space="preserve"> </w:t>
      </w:r>
      <w:r>
        <w:rPr>
          <w:sz w:val="20"/>
        </w:rPr>
        <w:t>Applicable</w:t>
      </w:r>
      <w:r>
        <w:rPr>
          <w:spacing w:val="-2"/>
          <w:sz w:val="20"/>
        </w:rPr>
        <w:t xml:space="preserve"> </w:t>
      </w:r>
      <w:r>
        <w:rPr>
          <w:sz w:val="20"/>
        </w:rPr>
        <w:t>Contract</w:t>
      </w:r>
      <w:r>
        <w:rPr>
          <w:spacing w:val="-1"/>
          <w:sz w:val="20"/>
        </w:rPr>
        <w:t xml:space="preserve"> </w:t>
      </w:r>
      <w:r>
        <w:rPr>
          <w:sz w:val="20"/>
        </w:rPr>
        <w:t>an</w:t>
      </w:r>
      <w:r>
        <w:rPr>
          <w:spacing w:val="-2"/>
          <w:sz w:val="20"/>
        </w:rPr>
        <w:t xml:space="preserve"> </w:t>
      </w:r>
      <w:r>
        <w:rPr>
          <w:sz w:val="20"/>
        </w:rPr>
        <w:t>electronic</w:t>
      </w:r>
      <w:r>
        <w:rPr>
          <w:spacing w:val="-2"/>
          <w:sz w:val="20"/>
        </w:rPr>
        <w:t xml:space="preserve"> </w:t>
      </w:r>
      <w:r>
        <w:rPr>
          <w:sz w:val="20"/>
        </w:rPr>
        <w:t>signature by</w:t>
      </w:r>
      <w:r>
        <w:rPr>
          <w:spacing w:val="-2"/>
          <w:sz w:val="20"/>
        </w:rPr>
        <w:t xml:space="preserve"> </w:t>
      </w:r>
      <w:r>
        <w:rPr>
          <w:sz w:val="20"/>
        </w:rPr>
        <w:t>such</w:t>
      </w:r>
      <w:r>
        <w:rPr>
          <w:spacing w:val="-2"/>
          <w:sz w:val="20"/>
        </w:rPr>
        <w:t xml:space="preserve"> </w:t>
      </w:r>
      <w:r>
        <w:rPr>
          <w:sz w:val="20"/>
        </w:rPr>
        <w:t>means</w:t>
      </w:r>
      <w:r>
        <w:rPr>
          <w:spacing w:val="-2"/>
          <w:sz w:val="20"/>
        </w:rPr>
        <w:t xml:space="preserve"> </w:t>
      </w:r>
      <w:r>
        <w:rPr>
          <w:sz w:val="20"/>
        </w:rPr>
        <w:t>as</w:t>
      </w:r>
      <w:r>
        <w:rPr>
          <w:spacing w:val="-2"/>
          <w:sz w:val="20"/>
        </w:rPr>
        <w:t xml:space="preserve"> </w:t>
      </w:r>
      <w:r w:rsidR="00736F23">
        <w:rPr>
          <w:sz w:val="20"/>
        </w:rPr>
        <w:t>DC</w:t>
      </w:r>
      <w:r>
        <w:rPr>
          <w:spacing w:val="-2"/>
          <w:sz w:val="20"/>
        </w:rPr>
        <w:t xml:space="preserve"> </w:t>
      </w:r>
      <w:r>
        <w:rPr>
          <w:sz w:val="20"/>
        </w:rPr>
        <w:t>may</w:t>
      </w:r>
      <w:r>
        <w:rPr>
          <w:spacing w:val="-2"/>
          <w:sz w:val="20"/>
        </w:rPr>
        <w:t xml:space="preserve"> </w:t>
      </w:r>
      <w:r>
        <w:rPr>
          <w:sz w:val="20"/>
        </w:rPr>
        <w:t>require or allow shall be as valid as a manuscript signature.</w:t>
      </w:r>
    </w:p>
    <w:p w14:paraId="0CEB494D" w14:textId="2CED0383" w:rsidR="0053731E" w:rsidRDefault="00215855">
      <w:pPr>
        <w:pStyle w:val="ListParagraph"/>
        <w:numPr>
          <w:ilvl w:val="1"/>
          <w:numId w:val="4"/>
        </w:numPr>
        <w:tabs>
          <w:tab w:val="left" w:pos="804"/>
          <w:tab w:val="left" w:pos="820"/>
        </w:tabs>
        <w:spacing w:before="234" w:line="295" w:lineRule="auto"/>
        <w:ind w:right="374" w:hanging="720"/>
        <w:rPr>
          <w:sz w:val="20"/>
        </w:rPr>
      </w:pPr>
      <w:r>
        <w:rPr>
          <w:sz w:val="20"/>
        </w:rPr>
        <w:t xml:space="preserve">An Applicable Contract (including these </w:t>
      </w:r>
      <w:r w:rsidR="00D4673E">
        <w:rPr>
          <w:sz w:val="20"/>
        </w:rPr>
        <w:t>Standard Conditions</w:t>
      </w:r>
      <w:r>
        <w:rPr>
          <w:sz w:val="20"/>
        </w:rPr>
        <w:t>) constitutes the entire agreement and understanding</w:t>
      </w:r>
      <w:r>
        <w:rPr>
          <w:spacing w:val="-7"/>
          <w:sz w:val="20"/>
        </w:rPr>
        <w:t xml:space="preserve"> </w:t>
      </w:r>
      <w:r>
        <w:rPr>
          <w:sz w:val="20"/>
        </w:rPr>
        <w:t>between</w:t>
      </w:r>
      <w:r>
        <w:rPr>
          <w:spacing w:val="-7"/>
          <w:sz w:val="20"/>
        </w:rPr>
        <w:t xml:space="preserve"> </w:t>
      </w:r>
      <w:r>
        <w:rPr>
          <w:sz w:val="20"/>
        </w:rPr>
        <w:t>the</w:t>
      </w:r>
      <w:r>
        <w:rPr>
          <w:spacing w:val="-7"/>
          <w:sz w:val="20"/>
        </w:rPr>
        <w:t xml:space="preserve"> </w:t>
      </w:r>
      <w:r>
        <w:rPr>
          <w:sz w:val="20"/>
        </w:rPr>
        <w:t>parties</w:t>
      </w:r>
      <w:r>
        <w:rPr>
          <w:spacing w:val="-8"/>
          <w:sz w:val="20"/>
        </w:rPr>
        <w:t xml:space="preserve"> </w:t>
      </w:r>
      <w:r>
        <w:rPr>
          <w:sz w:val="20"/>
        </w:rPr>
        <w:t>to</w:t>
      </w:r>
      <w:r>
        <w:rPr>
          <w:spacing w:val="-7"/>
          <w:sz w:val="20"/>
        </w:rPr>
        <w:t xml:space="preserve"> </w:t>
      </w:r>
      <w:r>
        <w:rPr>
          <w:sz w:val="20"/>
        </w:rPr>
        <w:t>that</w:t>
      </w:r>
      <w:r>
        <w:rPr>
          <w:spacing w:val="-7"/>
          <w:sz w:val="20"/>
        </w:rPr>
        <w:t xml:space="preserve"> </w:t>
      </w:r>
      <w:r>
        <w:rPr>
          <w:sz w:val="20"/>
        </w:rPr>
        <w:t>Applicable</w:t>
      </w:r>
      <w:r>
        <w:rPr>
          <w:spacing w:val="-7"/>
          <w:sz w:val="20"/>
        </w:rPr>
        <w:t xml:space="preserve"> </w:t>
      </w:r>
      <w:r>
        <w:rPr>
          <w:sz w:val="20"/>
        </w:rPr>
        <w:t>Contract</w:t>
      </w:r>
      <w:r>
        <w:rPr>
          <w:spacing w:val="-7"/>
          <w:sz w:val="20"/>
        </w:rPr>
        <w:t xml:space="preserve"> </w:t>
      </w:r>
      <w:r>
        <w:rPr>
          <w:sz w:val="20"/>
        </w:rPr>
        <w:t>with</w:t>
      </w:r>
      <w:r>
        <w:rPr>
          <w:spacing w:val="-7"/>
          <w:sz w:val="20"/>
        </w:rPr>
        <w:t xml:space="preserve"> </w:t>
      </w:r>
      <w:r>
        <w:rPr>
          <w:sz w:val="20"/>
        </w:rPr>
        <w:t>respect</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subject</w:t>
      </w:r>
      <w:r>
        <w:rPr>
          <w:spacing w:val="-7"/>
          <w:sz w:val="20"/>
        </w:rPr>
        <w:t xml:space="preserve"> </w:t>
      </w:r>
      <w:r>
        <w:rPr>
          <w:sz w:val="20"/>
        </w:rPr>
        <w:t>matter</w:t>
      </w:r>
      <w:r>
        <w:rPr>
          <w:spacing w:val="-7"/>
          <w:sz w:val="20"/>
        </w:rPr>
        <w:t xml:space="preserve"> </w:t>
      </w:r>
      <w:r>
        <w:rPr>
          <w:sz w:val="20"/>
        </w:rPr>
        <w:t>of</w:t>
      </w:r>
      <w:r>
        <w:rPr>
          <w:spacing w:val="-7"/>
          <w:sz w:val="20"/>
        </w:rPr>
        <w:t xml:space="preserve"> </w:t>
      </w:r>
      <w:r>
        <w:rPr>
          <w:sz w:val="20"/>
        </w:rPr>
        <w:t>to that Applicable Contract and supersedes all prior discussions, understandings and agreements (</w:t>
      </w:r>
      <w:proofErr w:type="gramStart"/>
      <w:r>
        <w:rPr>
          <w:sz w:val="20"/>
        </w:rPr>
        <w:t>whether</w:t>
      </w:r>
      <w:r>
        <w:rPr>
          <w:spacing w:val="-7"/>
          <w:sz w:val="20"/>
        </w:rPr>
        <w:t xml:space="preserve"> </w:t>
      </w:r>
      <w:r>
        <w:rPr>
          <w:sz w:val="20"/>
        </w:rPr>
        <w:t>or</w:t>
      </w:r>
      <w:r>
        <w:rPr>
          <w:spacing w:val="-7"/>
          <w:sz w:val="20"/>
        </w:rPr>
        <w:t xml:space="preserve"> </w:t>
      </w:r>
      <w:r>
        <w:rPr>
          <w:sz w:val="20"/>
        </w:rPr>
        <w:t>not</w:t>
      </w:r>
      <w:proofErr w:type="gramEnd"/>
      <w:r>
        <w:rPr>
          <w:spacing w:val="-7"/>
          <w:sz w:val="20"/>
        </w:rPr>
        <w:t xml:space="preserve"> </w:t>
      </w:r>
      <w:r>
        <w:rPr>
          <w:sz w:val="20"/>
        </w:rPr>
        <w:t>reduced</w:t>
      </w:r>
      <w:r>
        <w:rPr>
          <w:spacing w:val="-7"/>
          <w:sz w:val="20"/>
        </w:rPr>
        <w:t xml:space="preserve"> </w:t>
      </w:r>
      <w:r>
        <w:rPr>
          <w:sz w:val="20"/>
        </w:rPr>
        <w:t>to</w:t>
      </w:r>
      <w:r>
        <w:rPr>
          <w:spacing w:val="-7"/>
          <w:sz w:val="20"/>
        </w:rPr>
        <w:t xml:space="preserve"> </w:t>
      </w:r>
      <w:r>
        <w:rPr>
          <w:sz w:val="20"/>
        </w:rPr>
        <w:t>writing)</w:t>
      </w:r>
      <w:r>
        <w:rPr>
          <w:spacing w:val="-7"/>
          <w:sz w:val="20"/>
        </w:rPr>
        <w:t xml:space="preserve"> </w:t>
      </w:r>
      <w:r>
        <w:rPr>
          <w:sz w:val="20"/>
        </w:rPr>
        <w:t>between</w:t>
      </w:r>
      <w:r>
        <w:rPr>
          <w:spacing w:val="-7"/>
          <w:sz w:val="20"/>
        </w:rPr>
        <w:t xml:space="preserve"> </w:t>
      </w:r>
      <w:r>
        <w:rPr>
          <w:sz w:val="20"/>
        </w:rPr>
        <w:t>the</w:t>
      </w:r>
      <w:r>
        <w:rPr>
          <w:spacing w:val="-7"/>
          <w:sz w:val="20"/>
        </w:rPr>
        <w:t xml:space="preserve"> </w:t>
      </w:r>
      <w:r>
        <w:rPr>
          <w:sz w:val="20"/>
        </w:rPr>
        <w:t>parties</w:t>
      </w:r>
      <w:r>
        <w:rPr>
          <w:spacing w:val="-7"/>
          <w:sz w:val="20"/>
        </w:rPr>
        <w:t xml:space="preserve"> </w:t>
      </w:r>
      <w:r>
        <w:rPr>
          <w:sz w:val="20"/>
        </w:rPr>
        <w:t>and</w:t>
      </w:r>
      <w:r>
        <w:rPr>
          <w:spacing w:val="-7"/>
          <w:sz w:val="20"/>
        </w:rPr>
        <w:t xml:space="preserve"> </w:t>
      </w:r>
      <w:r>
        <w:rPr>
          <w:sz w:val="20"/>
        </w:rPr>
        <w:t>their</w:t>
      </w:r>
      <w:r>
        <w:rPr>
          <w:spacing w:val="-7"/>
          <w:sz w:val="20"/>
        </w:rPr>
        <w:t xml:space="preserve"> </w:t>
      </w:r>
      <w:r>
        <w:rPr>
          <w:sz w:val="20"/>
        </w:rPr>
        <w:t>agents</w:t>
      </w:r>
      <w:r>
        <w:rPr>
          <w:spacing w:val="-7"/>
          <w:sz w:val="20"/>
        </w:rPr>
        <w:t xml:space="preserve"> </w:t>
      </w:r>
      <w:r>
        <w:rPr>
          <w:sz w:val="20"/>
        </w:rPr>
        <w:t>(or</w:t>
      </w:r>
      <w:r>
        <w:rPr>
          <w:spacing w:val="-7"/>
          <w:sz w:val="20"/>
        </w:rPr>
        <w:t xml:space="preserve"> </w:t>
      </w:r>
      <w:r>
        <w:rPr>
          <w:sz w:val="20"/>
        </w:rPr>
        <w:t>any</w:t>
      </w:r>
      <w:r>
        <w:rPr>
          <w:spacing w:val="-7"/>
          <w:sz w:val="20"/>
        </w:rPr>
        <w:t xml:space="preserve"> </w:t>
      </w:r>
      <w:r>
        <w:rPr>
          <w:sz w:val="20"/>
        </w:rPr>
        <w:t>of</w:t>
      </w:r>
      <w:r>
        <w:rPr>
          <w:spacing w:val="-7"/>
          <w:sz w:val="20"/>
        </w:rPr>
        <w:t xml:space="preserve"> </w:t>
      </w:r>
      <w:r>
        <w:rPr>
          <w:sz w:val="20"/>
        </w:rPr>
        <w:t>them)</w:t>
      </w:r>
      <w:r>
        <w:rPr>
          <w:spacing w:val="-7"/>
          <w:sz w:val="20"/>
        </w:rPr>
        <w:t xml:space="preserve"> </w:t>
      </w:r>
      <w:r>
        <w:rPr>
          <w:sz w:val="20"/>
        </w:rPr>
        <w:t>with</w:t>
      </w:r>
      <w:r>
        <w:rPr>
          <w:spacing w:val="-7"/>
          <w:sz w:val="20"/>
        </w:rPr>
        <w:t xml:space="preserve"> </w:t>
      </w:r>
      <w:r>
        <w:rPr>
          <w:sz w:val="20"/>
        </w:rPr>
        <w:t>respect to the subject matter of that Applicable Contract.</w:t>
      </w:r>
    </w:p>
    <w:p w14:paraId="3967BC01" w14:textId="77777777" w:rsidR="0053731E" w:rsidRDefault="00215855">
      <w:pPr>
        <w:pStyle w:val="ListParagraph"/>
        <w:numPr>
          <w:ilvl w:val="1"/>
          <w:numId w:val="4"/>
        </w:numPr>
        <w:tabs>
          <w:tab w:val="left" w:pos="804"/>
          <w:tab w:val="left" w:pos="820"/>
        </w:tabs>
        <w:spacing w:before="241" w:line="295" w:lineRule="auto"/>
        <w:ind w:right="374" w:hanging="720"/>
        <w:rPr>
          <w:sz w:val="20"/>
        </w:rPr>
      </w:pPr>
      <w:r>
        <w:rPr>
          <w:sz w:val="20"/>
        </w:rPr>
        <w:t>A</w:t>
      </w:r>
      <w:r>
        <w:rPr>
          <w:spacing w:val="-1"/>
          <w:sz w:val="20"/>
        </w:rPr>
        <w:t xml:space="preserve"> </w:t>
      </w:r>
      <w:r>
        <w:rPr>
          <w:sz w:val="20"/>
        </w:rPr>
        <w:t>person</w:t>
      </w:r>
      <w:r>
        <w:rPr>
          <w:spacing w:val="-1"/>
          <w:sz w:val="20"/>
        </w:rPr>
        <w:t xml:space="preserve"> </w:t>
      </w:r>
      <w:r>
        <w:rPr>
          <w:sz w:val="20"/>
        </w:rPr>
        <w:t>who</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a</w:t>
      </w:r>
      <w:r>
        <w:rPr>
          <w:spacing w:val="-1"/>
          <w:sz w:val="20"/>
        </w:rPr>
        <w:t xml:space="preserve"> </w:t>
      </w:r>
      <w:r>
        <w:rPr>
          <w:sz w:val="20"/>
        </w:rPr>
        <w:t>party</w:t>
      </w:r>
      <w:r>
        <w:rPr>
          <w:spacing w:val="-1"/>
          <w:sz w:val="20"/>
        </w:rPr>
        <w:t xml:space="preserve"> </w:t>
      </w:r>
      <w:r>
        <w:rPr>
          <w:sz w:val="20"/>
        </w:rPr>
        <w:t>to</w:t>
      </w:r>
      <w:r>
        <w:rPr>
          <w:spacing w:val="-1"/>
          <w:sz w:val="20"/>
        </w:rPr>
        <w:t xml:space="preserve"> </w:t>
      </w:r>
      <w:r>
        <w:rPr>
          <w:sz w:val="20"/>
        </w:rPr>
        <w:t>an</w:t>
      </w:r>
      <w:r>
        <w:rPr>
          <w:spacing w:val="-1"/>
          <w:sz w:val="20"/>
        </w:rPr>
        <w:t xml:space="preserve"> </w:t>
      </w:r>
      <w:r>
        <w:rPr>
          <w:sz w:val="20"/>
        </w:rPr>
        <w:t>Applicable</w:t>
      </w:r>
      <w:r>
        <w:rPr>
          <w:spacing w:val="-1"/>
          <w:sz w:val="20"/>
        </w:rPr>
        <w:t xml:space="preserve"> </w:t>
      </w:r>
      <w:r>
        <w:rPr>
          <w:sz w:val="20"/>
        </w:rPr>
        <w:t>Contract</w:t>
      </w:r>
      <w:r>
        <w:rPr>
          <w:spacing w:val="-1"/>
          <w:sz w:val="20"/>
        </w:rPr>
        <w:t xml:space="preserve"> </w:t>
      </w:r>
      <w:r>
        <w:rPr>
          <w:sz w:val="20"/>
        </w:rPr>
        <w:t>has</w:t>
      </w:r>
      <w:r>
        <w:rPr>
          <w:spacing w:val="-1"/>
          <w:sz w:val="20"/>
        </w:rPr>
        <w:t xml:space="preserve"> </w:t>
      </w:r>
      <w:r>
        <w:rPr>
          <w:sz w:val="20"/>
        </w:rPr>
        <w:t>no</w:t>
      </w:r>
      <w:r>
        <w:rPr>
          <w:spacing w:val="-1"/>
          <w:sz w:val="20"/>
        </w:rPr>
        <w:t xml:space="preserve"> </w:t>
      </w:r>
      <w:r>
        <w:rPr>
          <w:sz w:val="20"/>
        </w:rPr>
        <w:t>right</w:t>
      </w:r>
      <w:r>
        <w:rPr>
          <w:spacing w:val="-1"/>
          <w:sz w:val="20"/>
        </w:rPr>
        <w:t xml:space="preserve"> </w:t>
      </w:r>
      <w:r>
        <w:rPr>
          <w:sz w:val="20"/>
        </w:rPr>
        <w:t>under</w:t>
      </w:r>
      <w:r>
        <w:rPr>
          <w:spacing w:val="-1"/>
          <w:sz w:val="20"/>
        </w:rPr>
        <w:t xml:space="preserve"> </w:t>
      </w:r>
      <w:r>
        <w:rPr>
          <w:sz w:val="20"/>
        </w:rPr>
        <w:t>the</w:t>
      </w:r>
      <w:r>
        <w:rPr>
          <w:spacing w:val="-1"/>
          <w:sz w:val="20"/>
        </w:rPr>
        <w:t xml:space="preserve"> </w:t>
      </w:r>
      <w:r>
        <w:rPr>
          <w:sz w:val="20"/>
        </w:rPr>
        <w:t>Contracts</w:t>
      </w:r>
      <w:r>
        <w:rPr>
          <w:spacing w:val="-1"/>
          <w:sz w:val="20"/>
        </w:rPr>
        <w:t xml:space="preserve"> </w:t>
      </w:r>
      <w:r>
        <w:rPr>
          <w:sz w:val="20"/>
        </w:rPr>
        <w:t>(Rights</w:t>
      </w:r>
      <w:r>
        <w:rPr>
          <w:spacing w:val="-1"/>
          <w:sz w:val="20"/>
        </w:rPr>
        <w:t xml:space="preserve"> </w:t>
      </w:r>
      <w:r>
        <w:rPr>
          <w:sz w:val="20"/>
        </w:rPr>
        <w:t>of</w:t>
      </w:r>
      <w:r>
        <w:rPr>
          <w:spacing w:val="-1"/>
          <w:sz w:val="20"/>
        </w:rPr>
        <w:t xml:space="preserve"> </w:t>
      </w:r>
      <w:r>
        <w:rPr>
          <w:sz w:val="20"/>
        </w:rPr>
        <w:t xml:space="preserve">Third Parties) Act 1999 to rely upon or enforce any term of that Applicable </w:t>
      </w:r>
      <w:proofErr w:type="gramStart"/>
      <w:r>
        <w:rPr>
          <w:sz w:val="20"/>
        </w:rPr>
        <w:t>Contract</w:t>
      </w:r>
      <w:proofErr w:type="gramEnd"/>
      <w:r>
        <w:rPr>
          <w:sz w:val="20"/>
        </w:rPr>
        <w:t xml:space="preserve"> but this does not affect any right or remedy of a third party which exists or is available apart from under that Act.</w:t>
      </w:r>
    </w:p>
    <w:p w14:paraId="5BA45292" w14:textId="77777777" w:rsidR="0053731E" w:rsidRDefault="00215855">
      <w:pPr>
        <w:pStyle w:val="ListParagraph"/>
        <w:numPr>
          <w:ilvl w:val="1"/>
          <w:numId w:val="4"/>
        </w:numPr>
        <w:tabs>
          <w:tab w:val="left" w:pos="804"/>
          <w:tab w:val="left" w:pos="820"/>
        </w:tabs>
        <w:spacing w:before="237" w:line="295" w:lineRule="auto"/>
        <w:ind w:right="375" w:hanging="720"/>
        <w:rPr>
          <w:sz w:val="20"/>
        </w:rPr>
      </w:pPr>
      <w:r>
        <w:rPr>
          <w:sz w:val="20"/>
        </w:rPr>
        <w:t>In no event will any delay, failure or omission (in whole or in part) in enforcing, exercising or pursuing any</w:t>
      </w:r>
      <w:r>
        <w:rPr>
          <w:spacing w:val="-3"/>
          <w:sz w:val="20"/>
        </w:rPr>
        <w:t xml:space="preserve"> </w:t>
      </w:r>
      <w:r>
        <w:rPr>
          <w:sz w:val="20"/>
        </w:rPr>
        <w:t>right,</w:t>
      </w:r>
      <w:r>
        <w:rPr>
          <w:spacing w:val="-2"/>
          <w:sz w:val="20"/>
        </w:rPr>
        <w:t xml:space="preserve"> </w:t>
      </w:r>
      <w:r>
        <w:rPr>
          <w:sz w:val="20"/>
        </w:rPr>
        <w:t>power,</w:t>
      </w:r>
      <w:r>
        <w:rPr>
          <w:spacing w:val="-2"/>
          <w:sz w:val="20"/>
        </w:rPr>
        <w:t xml:space="preserve"> </w:t>
      </w:r>
      <w:r>
        <w:rPr>
          <w:sz w:val="20"/>
        </w:rPr>
        <w:t>privilege,</w:t>
      </w:r>
      <w:r>
        <w:rPr>
          <w:spacing w:val="-2"/>
          <w:sz w:val="20"/>
        </w:rPr>
        <w:t xml:space="preserve"> </w:t>
      </w:r>
      <w:r>
        <w:rPr>
          <w:sz w:val="20"/>
        </w:rPr>
        <w:t>claim</w:t>
      </w:r>
      <w:r>
        <w:rPr>
          <w:spacing w:val="-3"/>
          <w:sz w:val="20"/>
        </w:rPr>
        <w:t xml:space="preserve"> </w:t>
      </w:r>
      <w:r>
        <w:rPr>
          <w:sz w:val="20"/>
        </w:rPr>
        <w:t>or</w:t>
      </w:r>
      <w:r>
        <w:rPr>
          <w:spacing w:val="-2"/>
          <w:sz w:val="20"/>
        </w:rPr>
        <w:t xml:space="preserve"> </w:t>
      </w:r>
      <w:r>
        <w:rPr>
          <w:sz w:val="20"/>
        </w:rPr>
        <w:t>remedy</w:t>
      </w:r>
      <w:r>
        <w:rPr>
          <w:spacing w:val="-3"/>
          <w:sz w:val="20"/>
        </w:rPr>
        <w:t xml:space="preserve"> </w:t>
      </w:r>
      <w:r>
        <w:rPr>
          <w:sz w:val="20"/>
        </w:rPr>
        <w:t>conferred</w:t>
      </w:r>
      <w:r>
        <w:rPr>
          <w:spacing w:val="-3"/>
          <w:sz w:val="20"/>
        </w:rPr>
        <w:t xml:space="preserve"> </w:t>
      </w:r>
      <w:r>
        <w:rPr>
          <w:sz w:val="20"/>
        </w:rPr>
        <w:t>by</w:t>
      </w:r>
      <w:r>
        <w:rPr>
          <w:spacing w:val="-3"/>
          <w:sz w:val="20"/>
        </w:rPr>
        <w:t xml:space="preserve"> </w:t>
      </w:r>
      <w:r>
        <w:rPr>
          <w:sz w:val="20"/>
        </w:rPr>
        <w:t>or</w:t>
      </w:r>
      <w:r>
        <w:rPr>
          <w:spacing w:val="-2"/>
          <w:sz w:val="20"/>
        </w:rPr>
        <w:t xml:space="preserve"> </w:t>
      </w:r>
      <w:r>
        <w:rPr>
          <w:sz w:val="20"/>
        </w:rPr>
        <w:t>arising</w:t>
      </w:r>
      <w:r>
        <w:rPr>
          <w:spacing w:val="-3"/>
          <w:sz w:val="20"/>
        </w:rPr>
        <w:t xml:space="preserve"> </w:t>
      </w:r>
      <w:r>
        <w:rPr>
          <w:sz w:val="20"/>
        </w:rPr>
        <w:t>under</w:t>
      </w:r>
      <w:r>
        <w:rPr>
          <w:spacing w:val="-5"/>
          <w:sz w:val="20"/>
        </w:rPr>
        <w:t xml:space="preserve"> </w:t>
      </w:r>
      <w:r>
        <w:rPr>
          <w:sz w:val="20"/>
        </w:rPr>
        <w:t>an</w:t>
      </w:r>
      <w:r>
        <w:rPr>
          <w:spacing w:val="-3"/>
          <w:sz w:val="20"/>
        </w:rPr>
        <w:t xml:space="preserve"> </w:t>
      </w:r>
      <w:r>
        <w:rPr>
          <w:sz w:val="20"/>
        </w:rPr>
        <w:t>Applicable</w:t>
      </w:r>
      <w:r>
        <w:rPr>
          <w:spacing w:val="-3"/>
          <w:sz w:val="20"/>
        </w:rPr>
        <w:t xml:space="preserve"> </w:t>
      </w:r>
      <w:r>
        <w:rPr>
          <w:sz w:val="20"/>
        </w:rPr>
        <w:t>Contract</w:t>
      </w:r>
      <w:r>
        <w:rPr>
          <w:spacing w:val="-3"/>
          <w:sz w:val="20"/>
        </w:rPr>
        <w:t xml:space="preserve"> </w:t>
      </w:r>
      <w:r>
        <w:rPr>
          <w:sz w:val="20"/>
        </w:rPr>
        <w:t>or</w:t>
      </w:r>
      <w:r>
        <w:rPr>
          <w:spacing w:val="-2"/>
          <w:sz w:val="20"/>
        </w:rPr>
        <w:t xml:space="preserve"> </w:t>
      </w:r>
      <w:r>
        <w:rPr>
          <w:sz w:val="20"/>
        </w:rPr>
        <w:t>by law, be deemed to be or construed as a waiver of that or any other right, power, privilege, claim or remedy</w:t>
      </w:r>
      <w:r>
        <w:rPr>
          <w:spacing w:val="-6"/>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circumstances</w:t>
      </w:r>
      <w:r>
        <w:rPr>
          <w:spacing w:val="-6"/>
          <w:sz w:val="20"/>
        </w:rPr>
        <w:t xml:space="preserve"> </w:t>
      </w:r>
      <w:r>
        <w:rPr>
          <w:sz w:val="20"/>
        </w:rPr>
        <w:t>in</w:t>
      </w:r>
      <w:r>
        <w:rPr>
          <w:spacing w:val="-7"/>
          <w:sz w:val="20"/>
        </w:rPr>
        <w:t xml:space="preserve"> </w:t>
      </w:r>
      <w:r>
        <w:rPr>
          <w:sz w:val="20"/>
        </w:rPr>
        <w:t>question,</w:t>
      </w:r>
      <w:r>
        <w:rPr>
          <w:spacing w:val="-6"/>
          <w:sz w:val="20"/>
        </w:rPr>
        <w:t xml:space="preserve"> </w:t>
      </w:r>
      <w:r>
        <w:rPr>
          <w:sz w:val="20"/>
        </w:rPr>
        <w:t>or</w:t>
      </w:r>
      <w:r>
        <w:rPr>
          <w:spacing w:val="-6"/>
          <w:sz w:val="20"/>
        </w:rPr>
        <w:t xml:space="preserve"> </w:t>
      </w:r>
      <w:r>
        <w:rPr>
          <w:sz w:val="20"/>
        </w:rPr>
        <w:t>operate</w:t>
      </w:r>
      <w:r>
        <w:rPr>
          <w:spacing w:val="-6"/>
          <w:sz w:val="20"/>
        </w:rPr>
        <w:t xml:space="preserve"> </w:t>
      </w:r>
      <w:r>
        <w:rPr>
          <w:sz w:val="20"/>
        </w:rPr>
        <w:t>so</w:t>
      </w:r>
      <w:r>
        <w:rPr>
          <w:spacing w:val="-6"/>
          <w:sz w:val="20"/>
        </w:rPr>
        <w:t xml:space="preserve"> </w:t>
      </w:r>
      <w:r>
        <w:rPr>
          <w:sz w:val="20"/>
        </w:rPr>
        <w:t>as</w:t>
      </w:r>
      <w:r>
        <w:rPr>
          <w:spacing w:val="-6"/>
          <w:sz w:val="20"/>
        </w:rPr>
        <w:t xml:space="preserve"> </w:t>
      </w:r>
      <w:r>
        <w:rPr>
          <w:sz w:val="20"/>
        </w:rPr>
        <w:t>to</w:t>
      </w:r>
      <w:r>
        <w:rPr>
          <w:spacing w:val="-6"/>
          <w:sz w:val="20"/>
        </w:rPr>
        <w:t xml:space="preserve"> </w:t>
      </w:r>
      <w:r>
        <w:rPr>
          <w:sz w:val="20"/>
        </w:rPr>
        <w:t>bar</w:t>
      </w:r>
      <w:r>
        <w:rPr>
          <w:spacing w:val="-6"/>
          <w:sz w:val="20"/>
        </w:rPr>
        <w:t xml:space="preserve"> </w:t>
      </w:r>
      <w:r>
        <w:rPr>
          <w:sz w:val="20"/>
        </w:rPr>
        <w:t>the</w:t>
      </w:r>
      <w:r>
        <w:rPr>
          <w:spacing w:val="-6"/>
          <w:sz w:val="20"/>
        </w:rPr>
        <w:t xml:space="preserve"> </w:t>
      </w:r>
      <w:r>
        <w:rPr>
          <w:sz w:val="20"/>
        </w:rPr>
        <w:t>enforcement</w:t>
      </w:r>
      <w:r>
        <w:rPr>
          <w:spacing w:val="-6"/>
          <w:sz w:val="20"/>
        </w:rPr>
        <w:t xml:space="preserve"> </w:t>
      </w:r>
      <w:r>
        <w:rPr>
          <w:sz w:val="20"/>
        </w:rPr>
        <w:t>of</w:t>
      </w:r>
      <w:r>
        <w:rPr>
          <w:spacing w:val="-6"/>
          <w:sz w:val="20"/>
        </w:rPr>
        <w:t xml:space="preserve"> </w:t>
      </w:r>
      <w:r>
        <w:rPr>
          <w:sz w:val="20"/>
        </w:rPr>
        <w:t>that,</w:t>
      </w:r>
      <w:r>
        <w:rPr>
          <w:spacing w:val="-6"/>
          <w:sz w:val="20"/>
        </w:rPr>
        <w:t xml:space="preserve"> </w:t>
      </w:r>
      <w:r>
        <w:rPr>
          <w:sz w:val="20"/>
        </w:rPr>
        <w:t>or any other right, power, privilege, claim or remedy, in any other instance at any time or times subsequently.</w:t>
      </w:r>
      <w:r>
        <w:rPr>
          <w:spacing w:val="-7"/>
          <w:sz w:val="20"/>
        </w:rPr>
        <w:t xml:space="preserve"> </w:t>
      </w:r>
      <w:r>
        <w:rPr>
          <w:sz w:val="20"/>
        </w:rPr>
        <w:t>The</w:t>
      </w:r>
      <w:r>
        <w:rPr>
          <w:spacing w:val="-7"/>
          <w:sz w:val="20"/>
        </w:rPr>
        <w:t xml:space="preserve"> </w:t>
      </w:r>
      <w:r>
        <w:rPr>
          <w:sz w:val="20"/>
        </w:rPr>
        <w:t>rights</w:t>
      </w:r>
      <w:r>
        <w:rPr>
          <w:spacing w:val="-7"/>
          <w:sz w:val="20"/>
        </w:rPr>
        <w:t xml:space="preserve"> </w:t>
      </w:r>
      <w:r>
        <w:rPr>
          <w:sz w:val="20"/>
        </w:rPr>
        <w:t>and</w:t>
      </w:r>
      <w:r>
        <w:rPr>
          <w:spacing w:val="-7"/>
          <w:sz w:val="20"/>
        </w:rPr>
        <w:t xml:space="preserve"> </w:t>
      </w:r>
      <w:r>
        <w:rPr>
          <w:sz w:val="20"/>
        </w:rPr>
        <w:t>remedies</w:t>
      </w:r>
      <w:r>
        <w:rPr>
          <w:spacing w:val="-7"/>
          <w:sz w:val="20"/>
        </w:rPr>
        <w:t xml:space="preserve"> </w:t>
      </w:r>
      <w:r>
        <w:rPr>
          <w:sz w:val="20"/>
        </w:rPr>
        <w:t>provided</w:t>
      </w:r>
      <w:r>
        <w:rPr>
          <w:spacing w:val="-7"/>
          <w:sz w:val="20"/>
        </w:rPr>
        <w:t xml:space="preserve"> </w:t>
      </w:r>
      <w:r>
        <w:rPr>
          <w:sz w:val="20"/>
        </w:rPr>
        <w:t>by</w:t>
      </w:r>
      <w:r>
        <w:rPr>
          <w:spacing w:val="-9"/>
          <w:sz w:val="20"/>
        </w:rPr>
        <w:t xml:space="preserve"> </w:t>
      </w:r>
      <w:r>
        <w:rPr>
          <w:sz w:val="20"/>
        </w:rPr>
        <w:t>any</w:t>
      </w:r>
      <w:r>
        <w:rPr>
          <w:spacing w:val="-8"/>
          <w:sz w:val="20"/>
        </w:rPr>
        <w:t xml:space="preserve"> </w:t>
      </w:r>
      <w:r>
        <w:rPr>
          <w:sz w:val="20"/>
        </w:rPr>
        <w:t>Applicable</w:t>
      </w:r>
      <w:r>
        <w:rPr>
          <w:spacing w:val="-7"/>
          <w:sz w:val="20"/>
        </w:rPr>
        <w:t xml:space="preserve"> </w:t>
      </w:r>
      <w:r>
        <w:rPr>
          <w:sz w:val="20"/>
        </w:rPr>
        <w:t>Contract</w:t>
      </w:r>
      <w:r>
        <w:rPr>
          <w:spacing w:val="-7"/>
          <w:sz w:val="20"/>
        </w:rPr>
        <w:t xml:space="preserve"> </w:t>
      </w:r>
      <w:r>
        <w:rPr>
          <w:sz w:val="20"/>
        </w:rPr>
        <w:t>are</w:t>
      </w:r>
      <w:r>
        <w:rPr>
          <w:spacing w:val="-7"/>
          <w:sz w:val="20"/>
        </w:rPr>
        <w:t xml:space="preserve"> </w:t>
      </w:r>
      <w:r>
        <w:rPr>
          <w:sz w:val="20"/>
        </w:rPr>
        <w:t>cumulative</w:t>
      </w:r>
      <w:r>
        <w:rPr>
          <w:spacing w:val="-7"/>
          <w:sz w:val="20"/>
        </w:rPr>
        <w:t xml:space="preserve"> </w:t>
      </w:r>
      <w:r>
        <w:rPr>
          <w:sz w:val="20"/>
        </w:rPr>
        <w:t>and</w:t>
      </w:r>
      <w:r>
        <w:rPr>
          <w:spacing w:val="-7"/>
          <w:sz w:val="20"/>
        </w:rPr>
        <w:t xml:space="preserve"> </w:t>
      </w:r>
      <w:r>
        <w:rPr>
          <w:sz w:val="20"/>
        </w:rPr>
        <w:t>(unless otherwise provided in that Applicable Contract) do not exclude any other rights or remedies available in law.</w:t>
      </w:r>
    </w:p>
    <w:p w14:paraId="4A008D92" w14:textId="77777777" w:rsidR="0053731E" w:rsidRDefault="00215855">
      <w:pPr>
        <w:pStyle w:val="Heading1"/>
        <w:numPr>
          <w:ilvl w:val="0"/>
          <w:numId w:val="4"/>
        </w:numPr>
        <w:tabs>
          <w:tab w:val="left" w:pos="819"/>
        </w:tabs>
        <w:spacing w:before="242"/>
        <w:ind w:left="819" w:hanging="719"/>
        <w:rPr>
          <w:b w:val="0"/>
        </w:rPr>
      </w:pPr>
      <w:r>
        <w:t>LAW</w:t>
      </w:r>
      <w:r>
        <w:rPr>
          <w:spacing w:val="-7"/>
        </w:rPr>
        <w:t xml:space="preserve"> </w:t>
      </w:r>
      <w:r>
        <w:t>AND</w:t>
      </w:r>
      <w:r>
        <w:rPr>
          <w:spacing w:val="-4"/>
        </w:rPr>
        <w:t xml:space="preserve"> </w:t>
      </w:r>
      <w:r>
        <w:rPr>
          <w:spacing w:val="-2"/>
        </w:rPr>
        <w:t>JURISDICTION</w:t>
      </w:r>
    </w:p>
    <w:p w14:paraId="1243EE69" w14:textId="77777777" w:rsidR="0053731E" w:rsidRDefault="0053731E">
      <w:pPr>
        <w:pStyle w:val="BodyText"/>
        <w:spacing w:before="50"/>
        <w:ind w:firstLine="0"/>
        <w:rPr>
          <w:b/>
        </w:rPr>
      </w:pPr>
    </w:p>
    <w:p w14:paraId="531DF9DA" w14:textId="70200E09" w:rsidR="0053731E" w:rsidRDefault="00215855">
      <w:pPr>
        <w:pStyle w:val="ListParagraph"/>
        <w:numPr>
          <w:ilvl w:val="1"/>
          <w:numId w:val="4"/>
        </w:numPr>
        <w:tabs>
          <w:tab w:val="left" w:pos="804"/>
          <w:tab w:val="left" w:pos="820"/>
        </w:tabs>
        <w:spacing w:line="295" w:lineRule="auto"/>
        <w:ind w:right="375" w:hanging="720"/>
        <w:rPr>
          <w:sz w:val="20"/>
        </w:rPr>
      </w:pPr>
      <w:r>
        <w:rPr>
          <w:sz w:val="20"/>
        </w:rPr>
        <w:t>Each</w:t>
      </w:r>
      <w:r>
        <w:rPr>
          <w:spacing w:val="-2"/>
          <w:sz w:val="20"/>
        </w:rPr>
        <w:t xml:space="preserve"> </w:t>
      </w:r>
      <w:r>
        <w:rPr>
          <w:sz w:val="20"/>
        </w:rPr>
        <w:t>Applicable</w:t>
      </w:r>
      <w:r>
        <w:rPr>
          <w:spacing w:val="-2"/>
          <w:sz w:val="20"/>
        </w:rPr>
        <w:t xml:space="preserve"> </w:t>
      </w:r>
      <w:r>
        <w:rPr>
          <w:sz w:val="20"/>
        </w:rPr>
        <w:t>Contract</w:t>
      </w:r>
      <w:r>
        <w:rPr>
          <w:spacing w:val="-2"/>
          <w:sz w:val="20"/>
        </w:rPr>
        <w:t xml:space="preserve"> </w:t>
      </w:r>
      <w:r>
        <w:rPr>
          <w:sz w:val="20"/>
        </w:rPr>
        <w:t>and</w:t>
      </w:r>
      <w:r>
        <w:rPr>
          <w:spacing w:val="-2"/>
          <w:sz w:val="20"/>
        </w:rPr>
        <w:t xml:space="preserve"> </w:t>
      </w:r>
      <w:r>
        <w:rPr>
          <w:sz w:val="20"/>
        </w:rPr>
        <w:t>these</w:t>
      </w:r>
      <w:r>
        <w:rPr>
          <w:spacing w:val="-2"/>
          <w:sz w:val="20"/>
        </w:rPr>
        <w:t xml:space="preserve"> </w:t>
      </w:r>
      <w:r w:rsidR="00D4673E">
        <w:rPr>
          <w:sz w:val="20"/>
        </w:rPr>
        <w:t>Standard Conditions</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governed</w:t>
      </w:r>
      <w:r>
        <w:rPr>
          <w:spacing w:val="-2"/>
          <w:sz w:val="20"/>
        </w:rPr>
        <w:t xml:space="preserve"> </w:t>
      </w:r>
      <w:r>
        <w:rPr>
          <w:sz w:val="20"/>
        </w:rPr>
        <w:t>by</w:t>
      </w:r>
      <w:r>
        <w:rPr>
          <w:spacing w:val="-2"/>
          <w:sz w:val="20"/>
        </w:rPr>
        <w:t xml:space="preserve"> </w:t>
      </w:r>
      <w:r>
        <w:rPr>
          <w:sz w:val="20"/>
        </w:rPr>
        <w:t>and</w:t>
      </w:r>
      <w:r>
        <w:rPr>
          <w:spacing w:val="-2"/>
          <w:sz w:val="20"/>
        </w:rPr>
        <w:t xml:space="preserve"> </w:t>
      </w:r>
      <w:r>
        <w:rPr>
          <w:sz w:val="20"/>
        </w:rPr>
        <w:t>construed</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 xml:space="preserve">with </w:t>
      </w:r>
      <w:r w:rsidR="009B7E35">
        <w:rPr>
          <w:sz w:val="20"/>
        </w:rPr>
        <w:t>English Law</w:t>
      </w:r>
      <w:r>
        <w:rPr>
          <w:sz w:val="20"/>
        </w:rPr>
        <w:t xml:space="preserve">, and </w:t>
      </w:r>
      <w:r w:rsidR="00736F23">
        <w:rPr>
          <w:sz w:val="20"/>
        </w:rPr>
        <w:t>DC</w:t>
      </w:r>
      <w:r>
        <w:rPr>
          <w:sz w:val="20"/>
        </w:rPr>
        <w:t xml:space="preserve"> and each Expert hereby irrevocably agree to submit to the exclusive jurisdiction of the courts of England and Wales over any claim or matter arising under or in connection with any relevant Applicable Contract or the legal relationships established by it.</w:t>
      </w:r>
    </w:p>
    <w:p w14:paraId="4006F384" w14:textId="77777777" w:rsidR="0053731E" w:rsidRDefault="0053731E">
      <w:pPr>
        <w:spacing w:line="295" w:lineRule="auto"/>
        <w:jc w:val="both"/>
        <w:rPr>
          <w:sz w:val="20"/>
        </w:rPr>
        <w:sectPr w:rsidR="0053731E">
          <w:pgSz w:w="11900" w:h="16840"/>
          <w:pgMar w:top="1400" w:right="1060" w:bottom="1420" w:left="1340" w:header="0" w:footer="1192" w:gutter="0"/>
          <w:cols w:space="720"/>
        </w:sectPr>
      </w:pPr>
    </w:p>
    <w:p w14:paraId="65B8E831" w14:textId="77777777" w:rsidR="0053731E" w:rsidRDefault="00215855">
      <w:pPr>
        <w:pStyle w:val="Heading1"/>
        <w:spacing w:line="297" w:lineRule="auto"/>
        <w:ind w:left="100" w:right="8453" w:firstLine="0"/>
        <w:rPr>
          <w:spacing w:val="-4"/>
        </w:rPr>
      </w:pPr>
      <w:r>
        <w:lastRenderedPageBreak/>
        <w:t>Appendix</w:t>
      </w:r>
      <w:r>
        <w:rPr>
          <w:spacing w:val="-12"/>
        </w:rPr>
        <w:t xml:space="preserve"> </w:t>
      </w:r>
      <w:r>
        <w:t xml:space="preserve">1 </w:t>
      </w:r>
      <w:r>
        <w:rPr>
          <w:spacing w:val="-4"/>
        </w:rPr>
        <w:t>SLAs</w:t>
      </w:r>
    </w:p>
    <w:p w14:paraId="735843F2" w14:textId="32888F42" w:rsidR="006E01A8" w:rsidRDefault="00215855">
      <w:pPr>
        <w:pStyle w:val="ListParagraph"/>
        <w:numPr>
          <w:ilvl w:val="0"/>
          <w:numId w:val="3"/>
        </w:numPr>
        <w:tabs>
          <w:tab w:val="left" w:pos="820"/>
        </w:tabs>
        <w:spacing w:before="235" w:line="295" w:lineRule="auto"/>
        <w:ind w:right="376"/>
        <w:rPr>
          <w:sz w:val="20"/>
        </w:rPr>
      </w:pPr>
      <w:r>
        <w:rPr>
          <w:sz w:val="20"/>
        </w:rPr>
        <w:t>For</w:t>
      </w:r>
      <w:r>
        <w:rPr>
          <w:spacing w:val="-5"/>
          <w:sz w:val="20"/>
        </w:rPr>
        <w:t xml:space="preserve"> </w:t>
      </w:r>
      <w:r>
        <w:rPr>
          <w:sz w:val="20"/>
        </w:rPr>
        <w:t>Fixed</w:t>
      </w:r>
      <w:r>
        <w:rPr>
          <w:spacing w:val="-6"/>
          <w:sz w:val="20"/>
        </w:rPr>
        <w:t xml:space="preserve"> </w:t>
      </w:r>
      <w:r>
        <w:rPr>
          <w:sz w:val="20"/>
        </w:rPr>
        <w:t>Cost</w:t>
      </w:r>
      <w:r>
        <w:rPr>
          <w:spacing w:val="-5"/>
          <w:sz w:val="20"/>
        </w:rPr>
        <w:t xml:space="preserve"> </w:t>
      </w:r>
      <w:r>
        <w:rPr>
          <w:sz w:val="20"/>
        </w:rPr>
        <w:t>Medical</w:t>
      </w:r>
      <w:r>
        <w:rPr>
          <w:spacing w:val="-5"/>
          <w:sz w:val="20"/>
        </w:rPr>
        <w:t xml:space="preserve"> </w:t>
      </w:r>
      <w:r>
        <w:rPr>
          <w:sz w:val="20"/>
        </w:rPr>
        <w:t>Reports</w:t>
      </w:r>
      <w:r>
        <w:rPr>
          <w:spacing w:val="-5"/>
          <w:sz w:val="20"/>
        </w:rPr>
        <w:t xml:space="preserve"> </w:t>
      </w:r>
      <w:r>
        <w:rPr>
          <w:sz w:val="20"/>
        </w:rPr>
        <w:t>(soft</w:t>
      </w:r>
      <w:r>
        <w:rPr>
          <w:spacing w:val="-5"/>
          <w:sz w:val="20"/>
        </w:rPr>
        <w:t xml:space="preserve"> </w:t>
      </w:r>
      <w:r>
        <w:rPr>
          <w:sz w:val="20"/>
        </w:rPr>
        <w:t>tissue</w:t>
      </w:r>
      <w:r>
        <w:rPr>
          <w:spacing w:val="-6"/>
          <w:sz w:val="20"/>
        </w:rPr>
        <w:t xml:space="preserve"> </w:t>
      </w:r>
      <w:r>
        <w:rPr>
          <w:sz w:val="20"/>
        </w:rPr>
        <w:t>injury</w:t>
      </w:r>
      <w:r>
        <w:rPr>
          <w:spacing w:val="-6"/>
          <w:sz w:val="20"/>
        </w:rPr>
        <w:t xml:space="preserve"> </w:t>
      </w:r>
      <w:r>
        <w:rPr>
          <w:sz w:val="20"/>
        </w:rPr>
        <w:t>claims):</w:t>
      </w:r>
      <w:r>
        <w:rPr>
          <w:spacing w:val="-5"/>
          <w:sz w:val="20"/>
        </w:rPr>
        <w:t xml:space="preserve"> </w:t>
      </w:r>
      <w:r>
        <w:rPr>
          <w:sz w:val="20"/>
        </w:rPr>
        <w:t>the</w:t>
      </w:r>
      <w:r>
        <w:rPr>
          <w:spacing w:val="-6"/>
          <w:sz w:val="20"/>
        </w:rPr>
        <w:t xml:space="preserve"> </w:t>
      </w:r>
      <w:r>
        <w:rPr>
          <w:sz w:val="20"/>
        </w:rPr>
        <w:t>reports</w:t>
      </w:r>
      <w:r>
        <w:rPr>
          <w:spacing w:val="-5"/>
          <w:sz w:val="20"/>
        </w:rPr>
        <w:t xml:space="preserve"> </w:t>
      </w:r>
      <w:r>
        <w:rPr>
          <w:sz w:val="20"/>
        </w:rPr>
        <w:t>are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sent</w:t>
      </w:r>
      <w:r>
        <w:rPr>
          <w:spacing w:val="-5"/>
          <w:sz w:val="20"/>
        </w:rPr>
        <w:t xml:space="preserve"> </w:t>
      </w:r>
      <w:r>
        <w:rPr>
          <w:sz w:val="20"/>
        </w:rPr>
        <w:t>to</w:t>
      </w:r>
      <w:r>
        <w:rPr>
          <w:spacing w:val="-5"/>
          <w:sz w:val="20"/>
        </w:rPr>
        <w:t xml:space="preserve"> </w:t>
      </w:r>
      <w:r w:rsidR="00736F23">
        <w:rPr>
          <w:sz w:val="20"/>
        </w:rPr>
        <w:t>DC</w:t>
      </w:r>
      <w:r>
        <w:rPr>
          <w:spacing w:val="-5"/>
          <w:sz w:val="20"/>
        </w:rPr>
        <w:t xml:space="preserve"> </w:t>
      </w:r>
      <w:r>
        <w:rPr>
          <w:sz w:val="20"/>
        </w:rPr>
        <w:t>within</w:t>
      </w:r>
      <w:r>
        <w:rPr>
          <w:spacing w:val="-6"/>
          <w:sz w:val="20"/>
        </w:rPr>
        <w:t xml:space="preserve"> </w:t>
      </w:r>
      <w:r w:rsidR="006E01A8">
        <w:rPr>
          <w:sz w:val="20"/>
        </w:rPr>
        <w:t>3</w:t>
      </w:r>
      <w:r>
        <w:rPr>
          <w:spacing w:val="-6"/>
          <w:sz w:val="20"/>
        </w:rPr>
        <w:t xml:space="preserve"> </w:t>
      </w:r>
      <w:r>
        <w:rPr>
          <w:sz w:val="20"/>
        </w:rPr>
        <w:t>day</w:t>
      </w:r>
      <w:r w:rsidR="006E01A8">
        <w:rPr>
          <w:sz w:val="20"/>
        </w:rPr>
        <w:t>s</w:t>
      </w:r>
      <w:r>
        <w:rPr>
          <w:sz w:val="20"/>
        </w:rPr>
        <w:t xml:space="preserve"> of receipt of all records or</w:t>
      </w:r>
      <w:r w:rsidR="006E01A8">
        <w:rPr>
          <w:sz w:val="20"/>
        </w:rPr>
        <w:t xml:space="preserve"> after</w:t>
      </w:r>
      <w:r>
        <w:rPr>
          <w:sz w:val="20"/>
        </w:rPr>
        <w:t xml:space="preserve"> the appointment with the </w:t>
      </w:r>
      <w:r w:rsidR="00983391">
        <w:rPr>
          <w:sz w:val="20"/>
        </w:rPr>
        <w:t>Relevant Individual</w:t>
      </w:r>
      <w:r w:rsidR="00023EB5">
        <w:rPr>
          <w:sz w:val="20"/>
        </w:rPr>
        <w:t xml:space="preserve">, whichever is the </w:t>
      </w:r>
      <w:proofErr w:type="gramStart"/>
      <w:r w:rsidR="00023EB5">
        <w:rPr>
          <w:sz w:val="20"/>
        </w:rPr>
        <w:t>later</w:t>
      </w:r>
      <w:proofErr w:type="gramEnd"/>
      <w:r>
        <w:rPr>
          <w:sz w:val="20"/>
        </w:rPr>
        <w:t>.</w:t>
      </w:r>
    </w:p>
    <w:p w14:paraId="7552ADAF" w14:textId="0222B548" w:rsidR="006E01A8" w:rsidRPr="006E01A8" w:rsidRDefault="00215855">
      <w:pPr>
        <w:pStyle w:val="ListParagraph"/>
        <w:numPr>
          <w:ilvl w:val="0"/>
          <w:numId w:val="3"/>
        </w:numPr>
        <w:tabs>
          <w:tab w:val="left" w:pos="820"/>
        </w:tabs>
        <w:spacing w:before="235" w:line="295" w:lineRule="auto"/>
        <w:ind w:right="376"/>
        <w:rPr>
          <w:sz w:val="20"/>
        </w:rPr>
      </w:pPr>
      <w:r>
        <w:rPr>
          <w:sz w:val="20"/>
        </w:rPr>
        <w:t>For other types of</w:t>
      </w:r>
      <w:r>
        <w:rPr>
          <w:spacing w:val="-4"/>
          <w:sz w:val="20"/>
        </w:rPr>
        <w:t xml:space="preserve"> </w:t>
      </w:r>
      <w:r>
        <w:rPr>
          <w:sz w:val="20"/>
        </w:rPr>
        <w:t>reports,</w:t>
      </w:r>
      <w:r>
        <w:rPr>
          <w:spacing w:val="-4"/>
          <w:sz w:val="20"/>
        </w:rPr>
        <w:t xml:space="preserve"> </w:t>
      </w:r>
      <w:r>
        <w:rPr>
          <w:sz w:val="20"/>
        </w:rPr>
        <w:t>the</w:t>
      </w:r>
      <w:r>
        <w:rPr>
          <w:spacing w:val="-4"/>
          <w:sz w:val="20"/>
        </w:rPr>
        <w:t xml:space="preserve"> </w:t>
      </w:r>
      <w:r>
        <w:rPr>
          <w:sz w:val="20"/>
        </w:rPr>
        <w:t>reports</w:t>
      </w:r>
      <w:r>
        <w:rPr>
          <w:spacing w:val="-5"/>
          <w:sz w:val="20"/>
        </w:rPr>
        <w:t xml:space="preserve"> </w:t>
      </w:r>
      <w:r>
        <w:rPr>
          <w:sz w:val="20"/>
        </w:rPr>
        <w:t>are</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sent</w:t>
      </w:r>
      <w:r>
        <w:rPr>
          <w:spacing w:val="-4"/>
          <w:sz w:val="20"/>
        </w:rPr>
        <w:t xml:space="preserve"> </w:t>
      </w:r>
      <w:r>
        <w:rPr>
          <w:sz w:val="20"/>
        </w:rPr>
        <w:t>to</w:t>
      </w:r>
      <w:r>
        <w:rPr>
          <w:spacing w:val="-5"/>
          <w:sz w:val="20"/>
        </w:rPr>
        <w:t xml:space="preserve"> </w:t>
      </w:r>
      <w:r w:rsidR="00736F23">
        <w:rPr>
          <w:sz w:val="20"/>
        </w:rPr>
        <w:t>DC</w:t>
      </w:r>
      <w:r>
        <w:rPr>
          <w:spacing w:val="-4"/>
          <w:sz w:val="20"/>
        </w:rPr>
        <w:t xml:space="preserve"> </w:t>
      </w:r>
      <w:r>
        <w:rPr>
          <w:sz w:val="20"/>
        </w:rPr>
        <w:t>within</w:t>
      </w:r>
      <w:r>
        <w:rPr>
          <w:spacing w:val="-4"/>
          <w:sz w:val="20"/>
        </w:rPr>
        <w:t xml:space="preserve"> </w:t>
      </w:r>
      <w:r w:rsidR="006E01A8">
        <w:rPr>
          <w:spacing w:val="-4"/>
          <w:sz w:val="20"/>
        </w:rPr>
        <w:t>the later of:</w:t>
      </w:r>
    </w:p>
    <w:p w14:paraId="53B92A68" w14:textId="77777777" w:rsidR="006E01A8" w:rsidRDefault="00215855" w:rsidP="006E01A8">
      <w:pPr>
        <w:pStyle w:val="ListParagraph"/>
        <w:numPr>
          <w:ilvl w:val="1"/>
          <w:numId w:val="3"/>
        </w:numPr>
        <w:tabs>
          <w:tab w:val="left" w:pos="820"/>
        </w:tabs>
        <w:spacing w:before="235" w:line="295" w:lineRule="auto"/>
        <w:ind w:right="376"/>
        <w:rPr>
          <w:sz w:val="20"/>
        </w:rPr>
      </w:pPr>
      <w:r>
        <w:rPr>
          <w:sz w:val="20"/>
        </w:rPr>
        <w:t>10</w:t>
      </w:r>
      <w:r>
        <w:rPr>
          <w:spacing w:val="-5"/>
          <w:sz w:val="20"/>
        </w:rPr>
        <w:t xml:space="preserve"> </w:t>
      </w:r>
      <w:r>
        <w:rPr>
          <w:sz w:val="20"/>
        </w:rPr>
        <w:t>days</w:t>
      </w:r>
      <w:r>
        <w:rPr>
          <w:spacing w:val="-4"/>
          <w:sz w:val="20"/>
        </w:rPr>
        <w:t xml:space="preserve"> </w:t>
      </w:r>
      <w:r>
        <w:rPr>
          <w:sz w:val="20"/>
        </w:rPr>
        <w:t>of</w:t>
      </w:r>
      <w:r>
        <w:rPr>
          <w:spacing w:val="-4"/>
          <w:sz w:val="20"/>
        </w:rPr>
        <w:t xml:space="preserve"> </w:t>
      </w:r>
      <w:r w:rsidR="006E01A8">
        <w:rPr>
          <w:spacing w:val="-4"/>
          <w:sz w:val="20"/>
        </w:rPr>
        <w:t xml:space="preserve">the Expert’s </w:t>
      </w:r>
      <w:r>
        <w:rPr>
          <w:sz w:val="20"/>
        </w:rPr>
        <w:t>receipt</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records</w:t>
      </w:r>
    </w:p>
    <w:p w14:paraId="01B08675" w14:textId="604D20A2" w:rsidR="0053731E" w:rsidRDefault="006E01A8" w:rsidP="006E01A8">
      <w:pPr>
        <w:pStyle w:val="ListParagraph"/>
        <w:numPr>
          <w:ilvl w:val="1"/>
          <w:numId w:val="3"/>
        </w:numPr>
        <w:tabs>
          <w:tab w:val="left" w:pos="820"/>
        </w:tabs>
        <w:spacing w:before="235" w:line="295" w:lineRule="auto"/>
        <w:ind w:right="376"/>
        <w:rPr>
          <w:sz w:val="20"/>
        </w:rPr>
      </w:pPr>
      <w:r>
        <w:rPr>
          <w:sz w:val="20"/>
        </w:rPr>
        <w:t>10 days after the</w:t>
      </w:r>
      <w:r>
        <w:rPr>
          <w:spacing w:val="-4"/>
          <w:sz w:val="20"/>
        </w:rPr>
        <w:t xml:space="preserve"> </w:t>
      </w:r>
      <w:r>
        <w:rPr>
          <w:sz w:val="20"/>
        </w:rPr>
        <w:t>appointment with the Relevant Individual; and</w:t>
      </w:r>
    </w:p>
    <w:p w14:paraId="1CF24ACC" w14:textId="4952E50C" w:rsidR="006E01A8" w:rsidRDefault="006E01A8" w:rsidP="006E01A8">
      <w:pPr>
        <w:pStyle w:val="ListParagraph"/>
        <w:numPr>
          <w:ilvl w:val="1"/>
          <w:numId w:val="3"/>
        </w:numPr>
        <w:tabs>
          <w:tab w:val="left" w:pos="820"/>
        </w:tabs>
        <w:spacing w:before="235" w:line="295" w:lineRule="auto"/>
        <w:ind w:right="376"/>
        <w:rPr>
          <w:sz w:val="20"/>
        </w:rPr>
      </w:pPr>
      <w:proofErr w:type="gramStart"/>
      <w:r>
        <w:rPr>
          <w:sz w:val="20"/>
        </w:rPr>
        <w:t>any</w:t>
      </w:r>
      <w:proofErr w:type="gramEnd"/>
      <w:r>
        <w:rPr>
          <w:sz w:val="20"/>
        </w:rPr>
        <w:t xml:space="preserve"> other time agreed between the Expert and </w:t>
      </w:r>
      <w:r w:rsidR="00736F23">
        <w:rPr>
          <w:sz w:val="20"/>
        </w:rPr>
        <w:t>DC</w:t>
      </w:r>
      <w:r>
        <w:rPr>
          <w:sz w:val="20"/>
        </w:rPr>
        <w:t xml:space="preserve"> in writing. </w:t>
      </w:r>
    </w:p>
    <w:p w14:paraId="0E746A35" w14:textId="3EA3D8FF" w:rsidR="000E6499" w:rsidRDefault="00215855">
      <w:pPr>
        <w:pStyle w:val="ListParagraph"/>
        <w:numPr>
          <w:ilvl w:val="0"/>
          <w:numId w:val="3"/>
        </w:numPr>
        <w:tabs>
          <w:tab w:val="left" w:pos="820"/>
        </w:tabs>
        <w:spacing w:before="239" w:line="297" w:lineRule="auto"/>
        <w:ind w:right="376"/>
        <w:rPr>
          <w:sz w:val="20"/>
        </w:rPr>
      </w:pPr>
      <w:bookmarkStart w:id="11" w:name="_Hlk190941313"/>
      <w:r>
        <w:rPr>
          <w:sz w:val="20"/>
        </w:rPr>
        <w:t>For</w:t>
      </w:r>
      <w:r>
        <w:rPr>
          <w:spacing w:val="-3"/>
          <w:sz w:val="20"/>
        </w:rPr>
        <w:t xml:space="preserve"> </w:t>
      </w:r>
      <w:r>
        <w:rPr>
          <w:sz w:val="20"/>
        </w:rPr>
        <w:t>Fixed</w:t>
      </w:r>
      <w:r>
        <w:rPr>
          <w:spacing w:val="-4"/>
          <w:sz w:val="20"/>
        </w:rPr>
        <w:t xml:space="preserve"> </w:t>
      </w:r>
      <w:r>
        <w:rPr>
          <w:sz w:val="20"/>
        </w:rPr>
        <w:t>Cost</w:t>
      </w:r>
      <w:r>
        <w:rPr>
          <w:spacing w:val="-3"/>
          <w:sz w:val="20"/>
        </w:rPr>
        <w:t xml:space="preserve"> </w:t>
      </w:r>
      <w:r>
        <w:rPr>
          <w:sz w:val="20"/>
        </w:rPr>
        <w:t>Medical</w:t>
      </w:r>
      <w:r>
        <w:rPr>
          <w:spacing w:val="-3"/>
          <w:sz w:val="20"/>
        </w:rPr>
        <w:t xml:space="preserve"> </w:t>
      </w:r>
      <w:proofErr w:type="gramStart"/>
      <w:r>
        <w:rPr>
          <w:sz w:val="20"/>
        </w:rPr>
        <w:t>Reports</w:t>
      </w:r>
      <w:proofErr w:type="gramEnd"/>
      <w:r>
        <w:rPr>
          <w:spacing w:val="-3"/>
          <w:sz w:val="20"/>
        </w:rPr>
        <w:t xml:space="preserve"> </w:t>
      </w:r>
      <w:r>
        <w:rPr>
          <w:sz w:val="20"/>
        </w:rPr>
        <w:t>the</w:t>
      </w:r>
      <w:r>
        <w:rPr>
          <w:spacing w:val="-4"/>
          <w:sz w:val="20"/>
        </w:rPr>
        <w:t xml:space="preserve"> </w:t>
      </w:r>
      <w:r>
        <w:rPr>
          <w:sz w:val="20"/>
        </w:rPr>
        <w:t>Expert</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inform</w:t>
      </w:r>
      <w:r>
        <w:rPr>
          <w:spacing w:val="-5"/>
          <w:sz w:val="20"/>
        </w:rPr>
        <w:t xml:space="preserve"> </w:t>
      </w:r>
      <w:r w:rsidR="00736F23">
        <w:rPr>
          <w:sz w:val="20"/>
        </w:rPr>
        <w:t>DC</w:t>
      </w:r>
      <w:r>
        <w:rPr>
          <w:spacing w:val="-3"/>
          <w:sz w:val="20"/>
        </w:rPr>
        <w:t xml:space="preserve"> </w:t>
      </w:r>
      <w:r>
        <w:rPr>
          <w:sz w:val="20"/>
        </w:rPr>
        <w:t>within</w:t>
      </w:r>
      <w:r>
        <w:rPr>
          <w:spacing w:val="-4"/>
          <w:sz w:val="20"/>
        </w:rPr>
        <w:t xml:space="preserve"> </w:t>
      </w:r>
      <w:r>
        <w:rPr>
          <w:sz w:val="20"/>
        </w:rPr>
        <w:t>a</w:t>
      </w:r>
      <w:r>
        <w:rPr>
          <w:spacing w:val="-3"/>
          <w:sz w:val="20"/>
        </w:rPr>
        <w:t xml:space="preserve"> </w:t>
      </w:r>
      <w:proofErr w:type="gramStart"/>
      <w:r>
        <w:rPr>
          <w:sz w:val="20"/>
        </w:rPr>
        <w:t>3</w:t>
      </w:r>
      <w:r>
        <w:rPr>
          <w:spacing w:val="-3"/>
          <w:sz w:val="20"/>
        </w:rPr>
        <w:t xml:space="preserve"> </w:t>
      </w:r>
      <w:r>
        <w:rPr>
          <w:sz w:val="20"/>
        </w:rPr>
        <w:t>day</w:t>
      </w:r>
      <w:proofErr w:type="gramEnd"/>
      <w:r>
        <w:rPr>
          <w:spacing w:val="-3"/>
          <w:sz w:val="20"/>
        </w:rPr>
        <w:t xml:space="preserve"> </w:t>
      </w:r>
      <w:r>
        <w:rPr>
          <w:sz w:val="20"/>
        </w:rPr>
        <w:t>period</w:t>
      </w:r>
      <w:r>
        <w:rPr>
          <w:spacing w:val="-4"/>
          <w:sz w:val="20"/>
        </w:rPr>
        <w:t xml:space="preserve"> </w:t>
      </w:r>
      <w:r>
        <w:rPr>
          <w:sz w:val="20"/>
        </w:rPr>
        <w:t>if</w:t>
      </w:r>
      <w:r>
        <w:rPr>
          <w:spacing w:val="-3"/>
          <w:sz w:val="20"/>
        </w:rPr>
        <w:t xml:space="preserve"> </w:t>
      </w:r>
      <w:r w:rsidR="00C65F9D">
        <w:rPr>
          <w:sz w:val="20"/>
        </w:rPr>
        <w:t>they</w:t>
      </w:r>
      <w:r>
        <w:rPr>
          <w:spacing w:val="-4"/>
          <w:sz w:val="20"/>
        </w:rPr>
        <w:t xml:space="preserve"> </w:t>
      </w:r>
      <w:r>
        <w:rPr>
          <w:sz w:val="20"/>
        </w:rPr>
        <w:t>anticipate</w:t>
      </w:r>
      <w:r>
        <w:rPr>
          <w:spacing w:val="-3"/>
          <w:sz w:val="20"/>
        </w:rPr>
        <w:t xml:space="preserve"> </w:t>
      </w:r>
      <w:r>
        <w:rPr>
          <w:sz w:val="20"/>
        </w:rPr>
        <w:t>a delay in report delivery</w:t>
      </w:r>
      <w:r w:rsidR="000E6499">
        <w:rPr>
          <w:sz w:val="20"/>
        </w:rPr>
        <w:t>.</w:t>
      </w:r>
    </w:p>
    <w:p w14:paraId="6C22E422" w14:textId="55839412" w:rsidR="0053731E" w:rsidRDefault="000E6499">
      <w:pPr>
        <w:pStyle w:val="ListParagraph"/>
        <w:numPr>
          <w:ilvl w:val="0"/>
          <w:numId w:val="3"/>
        </w:numPr>
        <w:tabs>
          <w:tab w:val="left" w:pos="820"/>
        </w:tabs>
        <w:spacing w:before="239" w:line="297" w:lineRule="auto"/>
        <w:ind w:right="376"/>
        <w:rPr>
          <w:sz w:val="20"/>
        </w:rPr>
      </w:pPr>
      <w:r>
        <w:rPr>
          <w:sz w:val="20"/>
        </w:rPr>
        <w:t>In the event there is a delay in report delivery and the following fee reductions shall apply:</w:t>
      </w:r>
    </w:p>
    <w:p w14:paraId="1196DDF3" w14:textId="5B5FA210" w:rsidR="0053731E" w:rsidRDefault="00215855">
      <w:pPr>
        <w:pStyle w:val="ListParagraph"/>
        <w:numPr>
          <w:ilvl w:val="1"/>
          <w:numId w:val="3"/>
        </w:numPr>
        <w:tabs>
          <w:tab w:val="left" w:pos="1540"/>
        </w:tabs>
        <w:spacing w:before="224" w:line="295" w:lineRule="auto"/>
        <w:ind w:right="375"/>
        <w:jc w:val="left"/>
        <w:rPr>
          <w:sz w:val="20"/>
        </w:rPr>
      </w:pPr>
      <w:r>
        <w:rPr>
          <w:sz w:val="20"/>
        </w:rPr>
        <w:t>25%</w:t>
      </w:r>
      <w:r>
        <w:rPr>
          <w:spacing w:val="17"/>
          <w:sz w:val="20"/>
        </w:rPr>
        <w:t xml:space="preserve"> </w:t>
      </w:r>
      <w:r>
        <w:rPr>
          <w:sz w:val="20"/>
        </w:rPr>
        <w:t>reduction</w:t>
      </w:r>
      <w:r>
        <w:rPr>
          <w:spacing w:val="17"/>
          <w:sz w:val="20"/>
        </w:rPr>
        <w:t xml:space="preserve"> </w:t>
      </w:r>
      <w:r>
        <w:rPr>
          <w:sz w:val="20"/>
        </w:rPr>
        <w:t>in</w:t>
      </w:r>
      <w:r>
        <w:rPr>
          <w:spacing w:val="17"/>
          <w:sz w:val="20"/>
        </w:rPr>
        <w:t xml:space="preserve"> </w:t>
      </w:r>
      <w:r>
        <w:rPr>
          <w:sz w:val="20"/>
        </w:rPr>
        <w:t>fee</w:t>
      </w:r>
      <w:r>
        <w:rPr>
          <w:spacing w:val="17"/>
          <w:sz w:val="20"/>
        </w:rPr>
        <w:t xml:space="preserve"> </w:t>
      </w:r>
      <w:r>
        <w:rPr>
          <w:sz w:val="20"/>
        </w:rPr>
        <w:t>if</w:t>
      </w:r>
      <w:r>
        <w:rPr>
          <w:spacing w:val="17"/>
          <w:sz w:val="20"/>
        </w:rPr>
        <w:t xml:space="preserve"> </w:t>
      </w:r>
      <w:r>
        <w:rPr>
          <w:sz w:val="20"/>
        </w:rPr>
        <w:t>the</w:t>
      </w:r>
      <w:r>
        <w:rPr>
          <w:spacing w:val="17"/>
          <w:sz w:val="20"/>
        </w:rPr>
        <w:t xml:space="preserve"> </w:t>
      </w:r>
      <w:r>
        <w:rPr>
          <w:sz w:val="20"/>
        </w:rPr>
        <w:t>report</w:t>
      </w:r>
      <w:r>
        <w:rPr>
          <w:spacing w:val="17"/>
          <w:sz w:val="20"/>
        </w:rPr>
        <w:t xml:space="preserve"> </w:t>
      </w:r>
      <w:r>
        <w:rPr>
          <w:sz w:val="20"/>
        </w:rPr>
        <w:t>is</w:t>
      </w:r>
      <w:r>
        <w:rPr>
          <w:spacing w:val="17"/>
          <w:sz w:val="20"/>
        </w:rPr>
        <w:t xml:space="preserve"> </w:t>
      </w:r>
      <w:r>
        <w:rPr>
          <w:sz w:val="20"/>
        </w:rPr>
        <w:t>overdue</w:t>
      </w:r>
      <w:r>
        <w:rPr>
          <w:spacing w:val="17"/>
          <w:sz w:val="20"/>
        </w:rPr>
        <w:t xml:space="preserve"> </w:t>
      </w:r>
      <w:r>
        <w:rPr>
          <w:sz w:val="20"/>
        </w:rPr>
        <w:t>by</w:t>
      </w:r>
      <w:r>
        <w:rPr>
          <w:spacing w:val="17"/>
          <w:sz w:val="20"/>
        </w:rPr>
        <w:t xml:space="preserve"> </w:t>
      </w:r>
      <w:r>
        <w:rPr>
          <w:sz w:val="20"/>
        </w:rPr>
        <w:t>more than</w:t>
      </w:r>
      <w:r>
        <w:rPr>
          <w:spacing w:val="17"/>
          <w:sz w:val="20"/>
        </w:rPr>
        <w:t xml:space="preserve"> </w:t>
      </w:r>
      <w:r>
        <w:rPr>
          <w:sz w:val="20"/>
        </w:rPr>
        <w:t>5</w:t>
      </w:r>
      <w:r>
        <w:rPr>
          <w:spacing w:val="17"/>
          <w:sz w:val="20"/>
        </w:rPr>
        <w:t xml:space="preserve"> </w:t>
      </w:r>
      <w:r w:rsidR="00C65F9D">
        <w:rPr>
          <w:sz w:val="20"/>
        </w:rPr>
        <w:t>Business</w:t>
      </w:r>
      <w:r>
        <w:rPr>
          <w:spacing w:val="17"/>
          <w:sz w:val="20"/>
        </w:rPr>
        <w:t xml:space="preserve"> </w:t>
      </w:r>
      <w:r w:rsidR="00C65F9D">
        <w:rPr>
          <w:sz w:val="20"/>
        </w:rPr>
        <w:t>D</w:t>
      </w:r>
      <w:r>
        <w:rPr>
          <w:sz w:val="20"/>
        </w:rPr>
        <w:t>ays</w:t>
      </w:r>
      <w:r>
        <w:rPr>
          <w:spacing w:val="17"/>
          <w:sz w:val="20"/>
        </w:rPr>
        <w:t xml:space="preserve"> </w:t>
      </w:r>
      <w:r>
        <w:rPr>
          <w:sz w:val="20"/>
        </w:rPr>
        <w:t>without</w:t>
      </w:r>
      <w:r>
        <w:rPr>
          <w:spacing w:val="17"/>
          <w:sz w:val="20"/>
        </w:rPr>
        <w:t xml:space="preserve"> </w:t>
      </w:r>
      <w:r>
        <w:rPr>
          <w:sz w:val="20"/>
        </w:rPr>
        <w:t>a</w:t>
      </w:r>
      <w:r>
        <w:rPr>
          <w:spacing w:val="17"/>
          <w:sz w:val="20"/>
        </w:rPr>
        <w:t xml:space="preserve"> </w:t>
      </w:r>
      <w:r>
        <w:rPr>
          <w:sz w:val="20"/>
        </w:rPr>
        <w:t xml:space="preserve">valid reason accepted by </w:t>
      </w:r>
      <w:r w:rsidR="00736F23">
        <w:rPr>
          <w:sz w:val="20"/>
        </w:rPr>
        <w:t>DC</w:t>
      </w:r>
      <w:r>
        <w:rPr>
          <w:sz w:val="20"/>
        </w:rPr>
        <w:t>.</w:t>
      </w:r>
    </w:p>
    <w:p w14:paraId="63CD658D" w14:textId="6D5783B2" w:rsidR="0053731E" w:rsidRDefault="00215855">
      <w:pPr>
        <w:pStyle w:val="ListParagraph"/>
        <w:numPr>
          <w:ilvl w:val="1"/>
          <w:numId w:val="3"/>
        </w:numPr>
        <w:tabs>
          <w:tab w:val="left" w:pos="1540"/>
        </w:tabs>
        <w:spacing w:before="228" w:line="295" w:lineRule="auto"/>
        <w:ind w:right="376"/>
        <w:jc w:val="left"/>
        <w:rPr>
          <w:sz w:val="20"/>
        </w:rPr>
      </w:pPr>
      <w:r>
        <w:rPr>
          <w:sz w:val="20"/>
        </w:rPr>
        <w:t xml:space="preserve">50% reduction in fee if the report is overdue by more than 10 </w:t>
      </w:r>
      <w:r w:rsidR="00C65F9D">
        <w:rPr>
          <w:sz w:val="20"/>
        </w:rPr>
        <w:t>Business</w:t>
      </w:r>
      <w:r>
        <w:rPr>
          <w:sz w:val="20"/>
        </w:rPr>
        <w:t xml:space="preserve"> </w:t>
      </w:r>
      <w:r w:rsidR="00C65F9D">
        <w:rPr>
          <w:sz w:val="20"/>
        </w:rPr>
        <w:t>D</w:t>
      </w:r>
      <w:r>
        <w:rPr>
          <w:sz w:val="20"/>
        </w:rPr>
        <w:t xml:space="preserve">ays without a valid reason accepted by </w:t>
      </w:r>
      <w:r w:rsidR="00736F23">
        <w:rPr>
          <w:sz w:val="20"/>
        </w:rPr>
        <w:t>DC</w:t>
      </w:r>
      <w:r>
        <w:rPr>
          <w:sz w:val="20"/>
        </w:rPr>
        <w:t>.</w:t>
      </w:r>
    </w:p>
    <w:p w14:paraId="59BDCDDA" w14:textId="0B17153B" w:rsidR="0053731E" w:rsidRDefault="00215855">
      <w:pPr>
        <w:pStyle w:val="ListParagraph"/>
        <w:numPr>
          <w:ilvl w:val="1"/>
          <w:numId w:val="3"/>
        </w:numPr>
        <w:tabs>
          <w:tab w:val="left" w:pos="1540"/>
        </w:tabs>
        <w:spacing w:before="229" w:line="295" w:lineRule="auto"/>
        <w:ind w:right="376"/>
        <w:jc w:val="left"/>
        <w:rPr>
          <w:sz w:val="20"/>
        </w:rPr>
      </w:pPr>
      <w:r>
        <w:rPr>
          <w:sz w:val="20"/>
        </w:rPr>
        <w:t>No</w:t>
      </w:r>
      <w:r>
        <w:rPr>
          <w:spacing w:val="-5"/>
          <w:sz w:val="20"/>
        </w:rPr>
        <w:t xml:space="preserve"> </w:t>
      </w:r>
      <w:r>
        <w:rPr>
          <w:sz w:val="20"/>
        </w:rPr>
        <w:t>fee</w:t>
      </w:r>
      <w:r>
        <w:rPr>
          <w:spacing w:val="-5"/>
          <w:sz w:val="20"/>
        </w:rPr>
        <w:t xml:space="preserve"> </w:t>
      </w:r>
      <w:r>
        <w:rPr>
          <w:sz w:val="20"/>
        </w:rPr>
        <w:t>payable</w:t>
      </w:r>
      <w:r>
        <w:rPr>
          <w:spacing w:val="-4"/>
          <w:sz w:val="20"/>
        </w:rPr>
        <w:t xml:space="preserve"> </w:t>
      </w:r>
      <w:r>
        <w:rPr>
          <w:sz w:val="20"/>
        </w:rPr>
        <w:t>if</w:t>
      </w:r>
      <w:r>
        <w:rPr>
          <w:spacing w:val="-5"/>
          <w:sz w:val="20"/>
        </w:rPr>
        <w:t xml:space="preserve"> </w:t>
      </w:r>
      <w:r>
        <w:rPr>
          <w:sz w:val="20"/>
        </w:rPr>
        <w:t>the</w:t>
      </w:r>
      <w:r>
        <w:rPr>
          <w:spacing w:val="-5"/>
          <w:sz w:val="20"/>
        </w:rPr>
        <w:t xml:space="preserve"> </w:t>
      </w:r>
      <w:r>
        <w:rPr>
          <w:sz w:val="20"/>
        </w:rPr>
        <w:t>report</w:t>
      </w:r>
      <w:r>
        <w:rPr>
          <w:spacing w:val="-4"/>
          <w:sz w:val="20"/>
        </w:rPr>
        <w:t xml:space="preserve"> </w:t>
      </w:r>
      <w:r>
        <w:rPr>
          <w:sz w:val="20"/>
        </w:rPr>
        <w:t>is</w:t>
      </w:r>
      <w:r>
        <w:rPr>
          <w:spacing w:val="-4"/>
          <w:sz w:val="20"/>
        </w:rPr>
        <w:t xml:space="preserve"> </w:t>
      </w:r>
      <w:r>
        <w:rPr>
          <w:sz w:val="20"/>
        </w:rPr>
        <w:t>overdue</w:t>
      </w:r>
      <w:r>
        <w:rPr>
          <w:spacing w:val="-5"/>
          <w:sz w:val="20"/>
        </w:rPr>
        <w:t xml:space="preserve"> </w:t>
      </w:r>
      <w:r>
        <w:rPr>
          <w:sz w:val="20"/>
        </w:rPr>
        <w:t>by</w:t>
      </w:r>
      <w:r>
        <w:rPr>
          <w:spacing w:val="-5"/>
          <w:sz w:val="20"/>
        </w:rPr>
        <w:t xml:space="preserve"> </w:t>
      </w:r>
      <w:r>
        <w:rPr>
          <w:sz w:val="20"/>
        </w:rPr>
        <w:t>more</w:t>
      </w:r>
      <w:r>
        <w:rPr>
          <w:spacing w:val="-6"/>
          <w:sz w:val="20"/>
        </w:rPr>
        <w:t xml:space="preserve"> </w:t>
      </w:r>
      <w:r>
        <w:rPr>
          <w:sz w:val="20"/>
        </w:rPr>
        <w:t>than</w:t>
      </w:r>
      <w:r>
        <w:rPr>
          <w:spacing w:val="-5"/>
          <w:sz w:val="20"/>
        </w:rPr>
        <w:t xml:space="preserve"> </w:t>
      </w:r>
      <w:r>
        <w:rPr>
          <w:sz w:val="20"/>
        </w:rPr>
        <w:t>4</w:t>
      </w:r>
      <w:r>
        <w:rPr>
          <w:spacing w:val="-5"/>
          <w:sz w:val="20"/>
        </w:rPr>
        <w:t xml:space="preserve"> </w:t>
      </w:r>
      <w:r>
        <w:rPr>
          <w:sz w:val="20"/>
        </w:rPr>
        <w:t>weeks</w:t>
      </w:r>
      <w:r>
        <w:rPr>
          <w:spacing w:val="-4"/>
          <w:sz w:val="20"/>
        </w:rPr>
        <w:t xml:space="preserve"> </w:t>
      </w:r>
      <w:r>
        <w:rPr>
          <w:sz w:val="20"/>
        </w:rPr>
        <w:t>without</w:t>
      </w:r>
      <w:r>
        <w:rPr>
          <w:spacing w:val="-4"/>
          <w:sz w:val="20"/>
        </w:rPr>
        <w:t xml:space="preserve"> </w:t>
      </w:r>
      <w:r>
        <w:rPr>
          <w:sz w:val="20"/>
        </w:rPr>
        <w:t>a</w:t>
      </w:r>
      <w:r>
        <w:rPr>
          <w:spacing w:val="-5"/>
          <w:sz w:val="20"/>
        </w:rPr>
        <w:t xml:space="preserve"> </w:t>
      </w:r>
      <w:r>
        <w:rPr>
          <w:sz w:val="20"/>
        </w:rPr>
        <w:t>valid</w:t>
      </w:r>
      <w:r>
        <w:rPr>
          <w:spacing w:val="-5"/>
          <w:sz w:val="20"/>
        </w:rPr>
        <w:t xml:space="preserve"> </w:t>
      </w:r>
      <w:r>
        <w:rPr>
          <w:sz w:val="20"/>
        </w:rPr>
        <w:t>reason</w:t>
      </w:r>
      <w:r>
        <w:rPr>
          <w:spacing w:val="-5"/>
          <w:sz w:val="20"/>
        </w:rPr>
        <w:t xml:space="preserve"> </w:t>
      </w:r>
      <w:r>
        <w:rPr>
          <w:sz w:val="20"/>
        </w:rPr>
        <w:t xml:space="preserve">accepted by </w:t>
      </w:r>
      <w:r w:rsidR="00736F23">
        <w:rPr>
          <w:sz w:val="20"/>
        </w:rPr>
        <w:t>DC</w:t>
      </w:r>
      <w:r>
        <w:rPr>
          <w:sz w:val="20"/>
        </w:rPr>
        <w:t>.</w:t>
      </w:r>
    </w:p>
    <w:bookmarkEnd w:id="11"/>
    <w:p w14:paraId="4603611D" w14:textId="77777777" w:rsidR="006E01A8" w:rsidRDefault="00215855">
      <w:pPr>
        <w:pStyle w:val="ListParagraph"/>
        <w:numPr>
          <w:ilvl w:val="0"/>
          <w:numId w:val="3"/>
        </w:numPr>
        <w:tabs>
          <w:tab w:val="left" w:pos="820"/>
        </w:tabs>
        <w:spacing w:before="239" w:line="295" w:lineRule="auto"/>
        <w:ind w:right="376"/>
        <w:rPr>
          <w:sz w:val="20"/>
        </w:rPr>
      </w:pPr>
      <w:r w:rsidRPr="00635AB2">
        <w:rPr>
          <w:sz w:val="20"/>
        </w:rPr>
        <w:t>The</w:t>
      </w:r>
      <w:r w:rsidRPr="00635AB2">
        <w:rPr>
          <w:spacing w:val="-7"/>
          <w:sz w:val="20"/>
        </w:rPr>
        <w:t xml:space="preserve"> </w:t>
      </w:r>
      <w:r w:rsidRPr="00635AB2">
        <w:rPr>
          <w:sz w:val="20"/>
        </w:rPr>
        <w:t>Expert</w:t>
      </w:r>
      <w:r w:rsidRPr="00635AB2">
        <w:rPr>
          <w:spacing w:val="-7"/>
          <w:sz w:val="20"/>
        </w:rPr>
        <w:t xml:space="preserve"> </w:t>
      </w:r>
      <w:r w:rsidRPr="00635AB2">
        <w:rPr>
          <w:sz w:val="20"/>
        </w:rPr>
        <w:t>is</w:t>
      </w:r>
      <w:r w:rsidRPr="00635AB2">
        <w:rPr>
          <w:spacing w:val="-7"/>
          <w:sz w:val="20"/>
        </w:rPr>
        <w:t xml:space="preserve"> </w:t>
      </w:r>
      <w:r w:rsidRPr="00635AB2">
        <w:rPr>
          <w:sz w:val="20"/>
        </w:rPr>
        <w:t>to</w:t>
      </w:r>
      <w:r w:rsidRPr="00635AB2">
        <w:rPr>
          <w:spacing w:val="-7"/>
          <w:sz w:val="20"/>
        </w:rPr>
        <w:t xml:space="preserve"> </w:t>
      </w:r>
      <w:r w:rsidRPr="00635AB2">
        <w:rPr>
          <w:sz w:val="20"/>
        </w:rPr>
        <w:t>provide</w:t>
      </w:r>
      <w:r w:rsidR="006E01A8">
        <w:rPr>
          <w:sz w:val="20"/>
        </w:rPr>
        <w:t>:</w:t>
      </w:r>
    </w:p>
    <w:p w14:paraId="537ACE03" w14:textId="16E82C19" w:rsidR="006E01A8" w:rsidRPr="006E01A8" w:rsidRDefault="00215855" w:rsidP="006E01A8">
      <w:pPr>
        <w:pStyle w:val="ListParagraph"/>
        <w:numPr>
          <w:ilvl w:val="1"/>
          <w:numId w:val="3"/>
        </w:numPr>
        <w:tabs>
          <w:tab w:val="left" w:pos="820"/>
        </w:tabs>
        <w:spacing w:before="239" w:line="295" w:lineRule="auto"/>
        <w:ind w:right="376"/>
        <w:rPr>
          <w:sz w:val="20"/>
        </w:rPr>
      </w:pPr>
      <w:r w:rsidRPr="00635AB2">
        <w:rPr>
          <w:spacing w:val="-7"/>
          <w:sz w:val="20"/>
        </w:rPr>
        <w:t xml:space="preserve"> </w:t>
      </w:r>
      <w:r w:rsidRPr="00635AB2">
        <w:rPr>
          <w:sz w:val="20"/>
        </w:rPr>
        <w:t>any</w:t>
      </w:r>
      <w:r w:rsidRPr="00635AB2">
        <w:rPr>
          <w:spacing w:val="-7"/>
          <w:sz w:val="20"/>
        </w:rPr>
        <w:t xml:space="preserve"> </w:t>
      </w:r>
      <w:r w:rsidRPr="00635AB2">
        <w:rPr>
          <w:sz w:val="20"/>
        </w:rPr>
        <w:t>requisite</w:t>
      </w:r>
      <w:r w:rsidRPr="00635AB2">
        <w:rPr>
          <w:spacing w:val="-7"/>
          <w:sz w:val="20"/>
        </w:rPr>
        <w:t xml:space="preserve"> </w:t>
      </w:r>
      <w:r w:rsidRPr="00635AB2">
        <w:rPr>
          <w:sz w:val="20"/>
        </w:rPr>
        <w:t>amendments</w:t>
      </w:r>
      <w:r w:rsidRPr="00635AB2">
        <w:rPr>
          <w:spacing w:val="-7"/>
          <w:sz w:val="20"/>
        </w:rPr>
        <w:t xml:space="preserve"> </w:t>
      </w:r>
      <w:r w:rsidR="006E01A8">
        <w:rPr>
          <w:spacing w:val="-7"/>
          <w:sz w:val="20"/>
        </w:rPr>
        <w:t xml:space="preserve">of any reports within </w:t>
      </w:r>
      <w:r w:rsidR="002A1CAA">
        <w:rPr>
          <w:spacing w:val="-7"/>
          <w:sz w:val="20"/>
        </w:rPr>
        <w:t>5</w:t>
      </w:r>
      <w:r w:rsidR="006E01A8">
        <w:rPr>
          <w:spacing w:val="-7"/>
          <w:sz w:val="20"/>
        </w:rPr>
        <w:t xml:space="preserve"> </w:t>
      </w:r>
      <w:proofErr w:type="gramStart"/>
      <w:r w:rsidR="006E01A8">
        <w:rPr>
          <w:spacing w:val="-7"/>
          <w:sz w:val="20"/>
        </w:rPr>
        <w:t>days;</w:t>
      </w:r>
      <w:proofErr w:type="gramEnd"/>
    </w:p>
    <w:p w14:paraId="2AD4E29B" w14:textId="77777777" w:rsidR="006E01A8" w:rsidRPr="006E01A8" w:rsidRDefault="006E01A8" w:rsidP="006E01A8">
      <w:pPr>
        <w:pStyle w:val="ListParagraph"/>
        <w:numPr>
          <w:ilvl w:val="1"/>
          <w:numId w:val="3"/>
        </w:numPr>
        <w:tabs>
          <w:tab w:val="left" w:pos="820"/>
        </w:tabs>
        <w:spacing w:before="239" w:line="295" w:lineRule="auto"/>
        <w:ind w:right="376"/>
        <w:rPr>
          <w:sz w:val="20"/>
        </w:rPr>
      </w:pPr>
      <w:r>
        <w:rPr>
          <w:spacing w:val="-9"/>
          <w:sz w:val="20"/>
        </w:rPr>
        <w:t>any requisite</w:t>
      </w:r>
      <w:r w:rsidRPr="00635AB2">
        <w:rPr>
          <w:spacing w:val="-9"/>
          <w:sz w:val="20"/>
        </w:rPr>
        <w:t xml:space="preserve"> </w:t>
      </w:r>
      <w:r w:rsidRPr="00635AB2">
        <w:rPr>
          <w:sz w:val="20"/>
        </w:rPr>
        <w:t>reviews</w:t>
      </w:r>
      <w:r w:rsidRPr="00635AB2">
        <w:rPr>
          <w:spacing w:val="-7"/>
          <w:sz w:val="20"/>
        </w:rPr>
        <w:t xml:space="preserve"> </w:t>
      </w:r>
      <w:r w:rsidRPr="00635AB2">
        <w:rPr>
          <w:sz w:val="20"/>
        </w:rPr>
        <w:t>of</w:t>
      </w:r>
      <w:r w:rsidRPr="00635AB2">
        <w:rPr>
          <w:spacing w:val="-7"/>
          <w:sz w:val="20"/>
        </w:rPr>
        <w:t xml:space="preserve"> </w:t>
      </w:r>
      <w:r w:rsidRPr="00635AB2">
        <w:rPr>
          <w:sz w:val="20"/>
        </w:rPr>
        <w:t>records</w:t>
      </w:r>
      <w:r>
        <w:rPr>
          <w:sz w:val="20"/>
        </w:rPr>
        <w:t xml:space="preserve"> and addendums within 10 days;</w:t>
      </w:r>
      <w:r w:rsidRPr="00635AB2">
        <w:rPr>
          <w:spacing w:val="-7"/>
          <w:sz w:val="20"/>
        </w:rPr>
        <w:t xml:space="preserve"> </w:t>
      </w:r>
      <w:r w:rsidRPr="00635AB2">
        <w:rPr>
          <w:sz w:val="20"/>
        </w:rPr>
        <w:t>and</w:t>
      </w:r>
      <w:r w:rsidRPr="00635AB2">
        <w:rPr>
          <w:spacing w:val="-7"/>
          <w:sz w:val="20"/>
        </w:rPr>
        <w:t xml:space="preserve"> </w:t>
      </w:r>
    </w:p>
    <w:p w14:paraId="4CB6DE1A" w14:textId="77777777" w:rsidR="006E01A8" w:rsidRDefault="00215855" w:rsidP="006E01A8">
      <w:pPr>
        <w:pStyle w:val="ListParagraph"/>
        <w:numPr>
          <w:ilvl w:val="1"/>
          <w:numId w:val="3"/>
        </w:numPr>
        <w:tabs>
          <w:tab w:val="left" w:pos="820"/>
        </w:tabs>
        <w:spacing w:before="239" w:line="295" w:lineRule="auto"/>
        <w:ind w:right="376"/>
        <w:rPr>
          <w:sz w:val="20"/>
        </w:rPr>
      </w:pPr>
      <w:r w:rsidRPr="00635AB2">
        <w:rPr>
          <w:sz w:val="20"/>
        </w:rPr>
        <w:t>to</w:t>
      </w:r>
      <w:r w:rsidRPr="00635AB2">
        <w:rPr>
          <w:spacing w:val="-7"/>
          <w:sz w:val="20"/>
        </w:rPr>
        <w:t xml:space="preserve"> </w:t>
      </w:r>
      <w:r w:rsidRPr="00635AB2">
        <w:rPr>
          <w:sz w:val="20"/>
        </w:rPr>
        <w:t>respond</w:t>
      </w:r>
      <w:r w:rsidRPr="00635AB2">
        <w:rPr>
          <w:spacing w:val="-7"/>
          <w:sz w:val="20"/>
        </w:rPr>
        <w:t xml:space="preserve"> </w:t>
      </w:r>
      <w:r w:rsidRPr="00635AB2">
        <w:rPr>
          <w:sz w:val="20"/>
        </w:rPr>
        <w:t>to</w:t>
      </w:r>
      <w:r w:rsidRPr="00635AB2">
        <w:rPr>
          <w:spacing w:val="-6"/>
          <w:sz w:val="20"/>
        </w:rPr>
        <w:t xml:space="preserve"> </w:t>
      </w:r>
      <w:r w:rsidRPr="00635AB2">
        <w:rPr>
          <w:sz w:val="20"/>
        </w:rPr>
        <w:t>Part</w:t>
      </w:r>
      <w:r w:rsidRPr="00635AB2">
        <w:rPr>
          <w:spacing w:val="-7"/>
          <w:sz w:val="20"/>
        </w:rPr>
        <w:t xml:space="preserve"> </w:t>
      </w:r>
      <w:r w:rsidRPr="00635AB2">
        <w:rPr>
          <w:sz w:val="20"/>
        </w:rPr>
        <w:t xml:space="preserve">35 questions within 5 </w:t>
      </w:r>
      <w:r w:rsidR="00C65F9D" w:rsidRPr="00635AB2">
        <w:rPr>
          <w:sz w:val="20"/>
        </w:rPr>
        <w:t>Business</w:t>
      </w:r>
      <w:r w:rsidRPr="00635AB2">
        <w:rPr>
          <w:sz w:val="20"/>
        </w:rPr>
        <w:t xml:space="preserve"> </w:t>
      </w:r>
      <w:r w:rsidR="00C65F9D" w:rsidRPr="00635AB2">
        <w:rPr>
          <w:sz w:val="20"/>
        </w:rPr>
        <w:t>D</w:t>
      </w:r>
      <w:r w:rsidRPr="00635AB2">
        <w:rPr>
          <w:sz w:val="20"/>
        </w:rPr>
        <w:t xml:space="preserve">ays </w:t>
      </w:r>
    </w:p>
    <w:p w14:paraId="618F1928" w14:textId="2CD5F64F" w:rsidR="0053731E" w:rsidRPr="006E01A8" w:rsidRDefault="00215855" w:rsidP="006E01A8">
      <w:pPr>
        <w:tabs>
          <w:tab w:val="left" w:pos="820"/>
        </w:tabs>
        <w:spacing w:before="239" w:line="295" w:lineRule="auto"/>
        <w:ind w:left="820" w:right="376"/>
        <w:rPr>
          <w:sz w:val="20"/>
        </w:rPr>
      </w:pPr>
      <w:r w:rsidRPr="006E01A8">
        <w:rPr>
          <w:sz w:val="20"/>
        </w:rPr>
        <w:t xml:space="preserve">and </w:t>
      </w:r>
      <w:r w:rsidR="00736F23">
        <w:rPr>
          <w:sz w:val="20"/>
        </w:rPr>
        <w:t>DC</w:t>
      </w:r>
      <w:r w:rsidRPr="006E01A8">
        <w:rPr>
          <w:sz w:val="20"/>
        </w:rPr>
        <w:t xml:space="preserve"> shall be entitled to withhold all payment to the Expert if the Expert fails to comply with this paragraph.</w:t>
      </w:r>
    </w:p>
    <w:p w14:paraId="49C50220" w14:textId="09897F7B" w:rsidR="0053731E" w:rsidRDefault="00215855">
      <w:pPr>
        <w:pStyle w:val="ListParagraph"/>
        <w:numPr>
          <w:ilvl w:val="0"/>
          <w:numId w:val="3"/>
        </w:numPr>
        <w:tabs>
          <w:tab w:val="left" w:pos="819"/>
        </w:tabs>
        <w:spacing w:before="242"/>
        <w:ind w:left="819" w:hanging="719"/>
        <w:rPr>
          <w:sz w:val="20"/>
        </w:rPr>
      </w:pPr>
      <w:r>
        <w:rPr>
          <w:sz w:val="20"/>
        </w:rPr>
        <w:t>The</w:t>
      </w:r>
      <w:r>
        <w:rPr>
          <w:spacing w:val="-8"/>
          <w:sz w:val="20"/>
        </w:rPr>
        <w:t xml:space="preserve"> </w:t>
      </w:r>
      <w:r>
        <w:rPr>
          <w:sz w:val="20"/>
        </w:rPr>
        <w:t>Expert</w:t>
      </w:r>
      <w:r>
        <w:rPr>
          <w:spacing w:val="-5"/>
          <w:sz w:val="20"/>
        </w:rPr>
        <w:t xml:space="preserve"> </w:t>
      </w:r>
      <w:r>
        <w:rPr>
          <w:sz w:val="20"/>
        </w:rPr>
        <w:t>is</w:t>
      </w:r>
      <w:r>
        <w:rPr>
          <w:spacing w:val="-5"/>
          <w:sz w:val="20"/>
        </w:rPr>
        <w:t xml:space="preserve"> </w:t>
      </w:r>
      <w:r>
        <w:rPr>
          <w:sz w:val="20"/>
        </w:rPr>
        <w:t>to</w:t>
      </w:r>
      <w:r>
        <w:rPr>
          <w:spacing w:val="-5"/>
          <w:sz w:val="20"/>
        </w:rPr>
        <w:t xml:space="preserve"> </w:t>
      </w:r>
      <w:r>
        <w:rPr>
          <w:sz w:val="20"/>
        </w:rPr>
        <w:t>acknowledge</w:t>
      </w:r>
      <w:r>
        <w:rPr>
          <w:spacing w:val="-5"/>
          <w:sz w:val="20"/>
        </w:rPr>
        <w:t xml:space="preserve"> </w:t>
      </w:r>
      <w:r>
        <w:rPr>
          <w:sz w:val="20"/>
        </w:rPr>
        <w:t>all</w:t>
      </w:r>
      <w:r>
        <w:rPr>
          <w:spacing w:val="-5"/>
          <w:sz w:val="20"/>
        </w:rPr>
        <w:t xml:space="preserve"> </w:t>
      </w:r>
      <w:r>
        <w:rPr>
          <w:sz w:val="20"/>
        </w:rPr>
        <w:t>complaints</w:t>
      </w:r>
      <w:r>
        <w:rPr>
          <w:spacing w:val="-5"/>
          <w:sz w:val="20"/>
        </w:rPr>
        <w:t xml:space="preserve"> </w:t>
      </w:r>
      <w:r>
        <w:rPr>
          <w:sz w:val="20"/>
        </w:rPr>
        <w:t>within</w:t>
      </w:r>
      <w:r>
        <w:rPr>
          <w:spacing w:val="-5"/>
          <w:sz w:val="20"/>
        </w:rPr>
        <w:t xml:space="preserve"> </w:t>
      </w:r>
      <w:r>
        <w:rPr>
          <w:sz w:val="20"/>
        </w:rPr>
        <w:t>48</w:t>
      </w:r>
      <w:r>
        <w:rPr>
          <w:spacing w:val="-5"/>
          <w:sz w:val="20"/>
        </w:rPr>
        <w:t xml:space="preserve"> </w:t>
      </w:r>
      <w:r>
        <w:rPr>
          <w:sz w:val="20"/>
        </w:rPr>
        <w:t>hours</w:t>
      </w:r>
      <w:r>
        <w:rPr>
          <w:spacing w:val="-5"/>
          <w:sz w:val="20"/>
        </w:rPr>
        <w:t xml:space="preserve"> </w:t>
      </w:r>
      <w:r>
        <w:rPr>
          <w:sz w:val="20"/>
        </w:rPr>
        <w:t>and</w:t>
      </w:r>
      <w:r>
        <w:rPr>
          <w:spacing w:val="-5"/>
          <w:sz w:val="20"/>
        </w:rPr>
        <w:t xml:space="preserve"> </w:t>
      </w:r>
      <w:r>
        <w:rPr>
          <w:sz w:val="20"/>
        </w:rPr>
        <w:t>respond</w:t>
      </w:r>
      <w:r>
        <w:rPr>
          <w:spacing w:val="-5"/>
          <w:sz w:val="20"/>
        </w:rPr>
        <w:t xml:space="preserve"> </w:t>
      </w:r>
      <w:r>
        <w:rPr>
          <w:sz w:val="20"/>
        </w:rPr>
        <w:t>in</w:t>
      </w:r>
      <w:r>
        <w:rPr>
          <w:spacing w:val="-5"/>
          <w:sz w:val="20"/>
        </w:rPr>
        <w:t xml:space="preserve"> </w:t>
      </w:r>
      <w:r>
        <w:rPr>
          <w:sz w:val="20"/>
        </w:rPr>
        <w:t>full</w:t>
      </w:r>
      <w:r>
        <w:rPr>
          <w:spacing w:val="-5"/>
          <w:sz w:val="20"/>
        </w:rPr>
        <w:t xml:space="preserve"> </w:t>
      </w:r>
      <w:r>
        <w:rPr>
          <w:sz w:val="20"/>
        </w:rPr>
        <w:t>within</w:t>
      </w:r>
      <w:r>
        <w:rPr>
          <w:spacing w:val="-5"/>
          <w:sz w:val="20"/>
        </w:rPr>
        <w:t xml:space="preserve"> </w:t>
      </w:r>
      <w:r>
        <w:rPr>
          <w:sz w:val="20"/>
        </w:rPr>
        <w:t>5</w:t>
      </w:r>
      <w:r>
        <w:rPr>
          <w:spacing w:val="-5"/>
          <w:sz w:val="20"/>
        </w:rPr>
        <w:t xml:space="preserve"> </w:t>
      </w:r>
      <w:r w:rsidR="00C65F9D">
        <w:rPr>
          <w:sz w:val="20"/>
        </w:rPr>
        <w:t>Business</w:t>
      </w:r>
      <w:r>
        <w:rPr>
          <w:spacing w:val="-5"/>
          <w:sz w:val="20"/>
        </w:rPr>
        <w:t xml:space="preserve"> </w:t>
      </w:r>
      <w:r w:rsidR="00C65F9D">
        <w:rPr>
          <w:spacing w:val="-2"/>
          <w:sz w:val="20"/>
        </w:rPr>
        <w:t>D</w:t>
      </w:r>
      <w:r>
        <w:rPr>
          <w:spacing w:val="-2"/>
          <w:sz w:val="20"/>
        </w:rPr>
        <w:t>ays.</w:t>
      </w:r>
    </w:p>
    <w:p w14:paraId="74386F9E" w14:textId="77777777" w:rsidR="00023EB5" w:rsidRPr="006E01A8" w:rsidRDefault="00023EB5" w:rsidP="006E01A8">
      <w:pPr>
        <w:rPr>
          <w:sz w:val="20"/>
        </w:rPr>
      </w:pPr>
    </w:p>
    <w:p w14:paraId="6BC3A32D" w14:textId="11160A6F" w:rsidR="0053731E" w:rsidRDefault="00215855">
      <w:pPr>
        <w:pStyle w:val="ListParagraph"/>
        <w:numPr>
          <w:ilvl w:val="0"/>
          <w:numId w:val="3"/>
        </w:numPr>
        <w:tabs>
          <w:tab w:val="left" w:pos="820"/>
        </w:tabs>
        <w:spacing w:line="297" w:lineRule="auto"/>
        <w:ind w:right="376"/>
        <w:rPr>
          <w:sz w:val="20"/>
        </w:rPr>
      </w:pPr>
      <w:r>
        <w:rPr>
          <w:sz w:val="20"/>
        </w:rPr>
        <w:t xml:space="preserve">The Expert is to retain copies of any </w:t>
      </w:r>
      <w:proofErr w:type="gramStart"/>
      <w:r>
        <w:rPr>
          <w:sz w:val="20"/>
        </w:rPr>
        <w:t>paper medical</w:t>
      </w:r>
      <w:proofErr w:type="gramEnd"/>
      <w:r>
        <w:rPr>
          <w:sz w:val="20"/>
        </w:rPr>
        <w:t xml:space="preserve"> records for a period of a minimum of 6 months following receipt of the same.</w:t>
      </w:r>
    </w:p>
    <w:p w14:paraId="4B57DE9F" w14:textId="6FEFDDB4" w:rsidR="0053731E" w:rsidRDefault="00215855">
      <w:pPr>
        <w:pStyle w:val="ListParagraph"/>
        <w:numPr>
          <w:ilvl w:val="0"/>
          <w:numId w:val="3"/>
        </w:numPr>
        <w:tabs>
          <w:tab w:val="left" w:pos="820"/>
        </w:tabs>
        <w:spacing w:before="234" w:line="297" w:lineRule="auto"/>
        <w:ind w:right="376"/>
        <w:rPr>
          <w:sz w:val="20"/>
        </w:rPr>
      </w:pPr>
      <w:r>
        <w:rPr>
          <w:sz w:val="20"/>
        </w:rPr>
        <w:t>(Where</w:t>
      </w:r>
      <w:r>
        <w:rPr>
          <w:spacing w:val="-2"/>
          <w:sz w:val="20"/>
        </w:rPr>
        <w:t xml:space="preserve"> </w:t>
      </w:r>
      <w:r>
        <w:rPr>
          <w:sz w:val="20"/>
        </w:rPr>
        <w:t>applicable)</w:t>
      </w:r>
      <w:r>
        <w:rPr>
          <w:spacing w:val="-1"/>
          <w:sz w:val="20"/>
        </w:rPr>
        <w:t xml:space="preserve"> </w:t>
      </w:r>
      <w:r>
        <w:rPr>
          <w:sz w:val="20"/>
        </w:rPr>
        <w:t>the</w:t>
      </w:r>
      <w:r>
        <w:rPr>
          <w:spacing w:val="-1"/>
          <w:sz w:val="20"/>
        </w:rPr>
        <w:t xml:space="preserve"> </w:t>
      </w:r>
      <w:r>
        <w:rPr>
          <w:sz w:val="20"/>
        </w:rPr>
        <w:t>Expert</w:t>
      </w:r>
      <w:r>
        <w:rPr>
          <w:spacing w:val="-1"/>
          <w:sz w:val="20"/>
        </w:rPr>
        <w:t xml:space="preserve"> </w:t>
      </w:r>
      <w:r>
        <w:rPr>
          <w:sz w:val="20"/>
        </w:rPr>
        <w:t>is</w:t>
      </w:r>
      <w:r>
        <w:rPr>
          <w:spacing w:val="-1"/>
          <w:sz w:val="20"/>
        </w:rPr>
        <w:t xml:space="preserve"> </w:t>
      </w:r>
      <w:r>
        <w:rPr>
          <w:sz w:val="20"/>
        </w:rPr>
        <w:t>to</w:t>
      </w:r>
      <w:r>
        <w:rPr>
          <w:spacing w:val="-1"/>
          <w:sz w:val="20"/>
        </w:rPr>
        <w:t xml:space="preserve"> </w:t>
      </w:r>
      <w:r>
        <w:rPr>
          <w:sz w:val="20"/>
        </w:rPr>
        <w:t>give</w:t>
      </w:r>
      <w:r>
        <w:rPr>
          <w:spacing w:val="-2"/>
          <w:sz w:val="20"/>
        </w:rPr>
        <w:t xml:space="preserve"> </w:t>
      </w:r>
      <w:r w:rsidR="00736F23">
        <w:rPr>
          <w:sz w:val="20"/>
        </w:rPr>
        <w:t>DC</w:t>
      </w:r>
      <w:r>
        <w:rPr>
          <w:spacing w:val="-1"/>
          <w:sz w:val="20"/>
        </w:rPr>
        <w:t xml:space="preserve"> </w:t>
      </w:r>
      <w:r>
        <w:rPr>
          <w:sz w:val="20"/>
        </w:rPr>
        <w:t>at</w:t>
      </w:r>
      <w:r>
        <w:rPr>
          <w:spacing w:val="-1"/>
          <w:sz w:val="20"/>
        </w:rPr>
        <w:t xml:space="preserve"> </w:t>
      </w:r>
      <w:r>
        <w:rPr>
          <w:sz w:val="20"/>
        </w:rPr>
        <w:t>least</w:t>
      </w:r>
      <w:r>
        <w:rPr>
          <w:spacing w:val="-1"/>
          <w:sz w:val="20"/>
        </w:rPr>
        <w:t xml:space="preserve"> </w:t>
      </w:r>
      <w:r w:rsidR="00D241F2">
        <w:rPr>
          <w:sz w:val="20"/>
        </w:rPr>
        <w:t>3</w:t>
      </w:r>
      <w:r>
        <w:rPr>
          <w:spacing w:val="-1"/>
          <w:sz w:val="20"/>
        </w:rPr>
        <w:t xml:space="preserve"> </w:t>
      </w:r>
      <w:r>
        <w:rPr>
          <w:sz w:val="20"/>
        </w:rPr>
        <w:t>months’</w:t>
      </w:r>
      <w:r>
        <w:rPr>
          <w:spacing w:val="-1"/>
          <w:sz w:val="20"/>
        </w:rPr>
        <w:t xml:space="preserve"> </w:t>
      </w:r>
      <w:r>
        <w:rPr>
          <w:sz w:val="20"/>
        </w:rPr>
        <w:t>availability</w:t>
      </w:r>
      <w:r>
        <w:rPr>
          <w:spacing w:val="-1"/>
          <w:sz w:val="20"/>
        </w:rPr>
        <w:t xml:space="preserve"> </w:t>
      </w:r>
      <w:r>
        <w:rPr>
          <w:sz w:val="20"/>
        </w:rPr>
        <w:t>of</w:t>
      </w:r>
      <w:r>
        <w:rPr>
          <w:spacing w:val="-1"/>
          <w:sz w:val="20"/>
        </w:rPr>
        <w:t xml:space="preserve"> </w:t>
      </w:r>
      <w:r>
        <w:rPr>
          <w:sz w:val="20"/>
        </w:rPr>
        <w:t>appointments</w:t>
      </w:r>
      <w:r>
        <w:rPr>
          <w:spacing w:val="-1"/>
          <w:sz w:val="20"/>
        </w:rPr>
        <w:t xml:space="preserve"> </w:t>
      </w:r>
      <w:r>
        <w:rPr>
          <w:sz w:val="20"/>
        </w:rPr>
        <w:t>in</w:t>
      </w:r>
      <w:r>
        <w:rPr>
          <w:spacing w:val="-2"/>
          <w:sz w:val="20"/>
        </w:rPr>
        <w:t xml:space="preserve"> </w:t>
      </w:r>
      <w:r>
        <w:rPr>
          <w:sz w:val="20"/>
        </w:rPr>
        <w:t xml:space="preserve">advance via </w:t>
      </w:r>
      <w:proofErr w:type="spellStart"/>
      <w:r>
        <w:rPr>
          <w:sz w:val="20"/>
        </w:rPr>
        <w:t>Docslot</w:t>
      </w:r>
      <w:proofErr w:type="spellEnd"/>
      <w:r>
        <w:rPr>
          <w:sz w:val="20"/>
        </w:rPr>
        <w:t>.</w:t>
      </w:r>
    </w:p>
    <w:p w14:paraId="05045B8C" w14:textId="309C815E" w:rsidR="0053731E" w:rsidRPr="006E01A8" w:rsidRDefault="00215855" w:rsidP="006E01A8">
      <w:pPr>
        <w:pStyle w:val="ListParagraph"/>
        <w:numPr>
          <w:ilvl w:val="0"/>
          <w:numId w:val="3"/>
        </w:numPr>
        <w:tabs>
          <w:tab w:val="left" w:pos="819"/>
        </w:tabs>
        <w:spacing w:before="235"/>
        <w:ind w:left="819" w:hanging="719"/>
        <w:rPr>
          <w:spacing w:val="-2"/>
          <w:sz w:val="20"/>
        </w:rPr>
      </w:pPr>
      <w:r>
        <w:rPr>
          <w:sz w:val="20"/>
        </w:rPr>
        <w:t>The</w:t>
      </w:r>
      <w:r>
        <w:rPr>
          <w:spacing w:val="-7"/>
          <w:sz w:val="20"/>
        </w:rPr>
        <w:t xml:space="preserve"> </w:t>
      </w:r>
      <w:r>
        <w:rPr>
          <w:sz w:val="20"/>
        </w:rPr>
        <w:t>Expert</w:t>
      </w:r>
      <w:r>
        <w:rPr>
          <w:spacing w:val="-4"/>
          <w:sz w:val="20"/>
        </w:rPr>
        <w:t xml:space="preserve"> </w:t>
      </w:r>
      <w:r>
        <w:rPr>
          <w:sz w:val="20"/>
        </w:rPr>
        <w:t>is</w:t>
      </w:r>
      <w:r>
        <w:rPr>
          <w:spacing w:val="-4"/>
          <w:sz w:val="20"/>
        </w:rPr>
        <w:t xml:space="preserve"> </w:t>
      </w:r>
      <w:r>
        <w:rPr>
          <w:sz w:val="20"/>
        </w:rPr>
        <w:t>to</w:t>
      </w:r>
      <w:r>
        <w:rPr>
          <w:spacing w:val="-3"/>
          <w:sz w:val="20"/>
        </w:rPr>
        <w:t xml:space="preserve"> </w:t>
      </w:r>
      <w:r>
        <w:rPr>
          <w:sz w:val="20"/>
        </w:rPr>
        <w:t>give</w:t>
      </w:r>
      <w:r>
        <w:rPr>
          <w:spacing w:val="-5"/>
          <w:sz w:val="20"/>
        </w:rPr>
        <w:t xml:space="preserve"> </w:t>
      </w:r>
      <w:r w:rsidR="00736F23">
        <w:rPr>
          <w:sz w:val="20"/>
        </w:rPr>
        <w:t>DC</w:t>
      </w:r>
      <w:r>
        <w:rPr>
          <w:spacing w:val="-4"/>
          <w:sz w:val="20"/>
        </w:rPr>
        <w:t xml:space="preserve"> </w:t>
      </w:r>
      <w:r>
        <w:rPr>
          <w:sz w:val="20"/>
        </w:rPr>
        <w:t>at</w:t>
      </w:r>
      <w:r>
        <w:rPr>
          <w:spacing w:val="-3"/>
          <w:sz w:val="20"/>
        </w:rPr>
        <w:t xml:space="preserve"> </w:t>
      </w:r>
      <w:r>
        <w:rPr>
          <w:sz w:val="20"/>
        </w:rPr>
        <w:t>least</w:t>
      </w:r>
      <w:r>
        <w:rPr>
          <w:spacing w:val="-4"/>
          <w:sz w:val="20"/>
        </w:rPr>
        <w:t xml:space="preserve"> </w:t>
      </w:r>
      <w:r>
        <w:rPr>
          <w:sz w:val="20"/>
        </w:rPr>
        <w:t>48</w:t>
      </w:r>
      <w:r>
        <w:rPr>
          <w:spacing w:val="-4"/>
          <w:sz w:val="20"/>
        </w:rPr>
        <w:t xml:space="preserve"> </w:t>
      </w:r>
      <w:r>
        <w:rPr>
          <w:sz w:val="20"/>
        </w:rPr>
        <w:t>hours’</w:t>
      </w:r>
      <w:r>
        <w:rPr>
          <w:spacing w:val="-4"/>
          <w:sz w:val="20"/>
        </w:rPr>
        <w:t xml:space="preserve"> </w:t>
      </w:r>
      <w:r>
        <w:rPr>
          <w:sz w:val="20"/>
        </w:rPr>
        <w:t>notice</w:t>
      </w:r>
      <w:r>
        <w:rPr>
          <w:spacing w:val="-3"/>
          <w:sz w:val="20"/>
        </w:rPr>
        <w:t xml:space="preserve"> </w:t>
      </w:r>
      <w:r>
        <w:rPr>
          <w:sz w:val="20"/>
        </w:rPr>
        <w:t>if</w:t>
      </w:r>
      <w:r>
        <w:rPr>
          <w:spacing w:val="-5"/>
          <w:sz w:val="20"/>
        </w:rPr>
        <w:t xml:space="preserve"> </w:t>
      </w:r>
      <w:r w:rsidR="00C65F9D">
        <w:rPr>
          <w:sz w:val="20"/>
        </w:rPr>
        <w:t>they</w:t>
      </w:r>
      <w:r>
        <w:rPr>
          <w:spacing w:val="-5"/>
          <w:sz w:val="20"/>
        </w:rPr>
        <w:t xml:space="preserve"> </w:t>
      </w:r>
      <w:r>
        <w:rPr>
          <w:sz w:val="20"/>
        </w:rPr>
        <w:t>need</w:t>
      </w:r>
      <w:r>
        <w:rPr>
          <w:spacing w:val="-3"/>
          <w:sz w:val="20"/>
        </w:rPr>
        <w:t xml:space="preserve"> </w:t>
      </w:r>
      <w:r>
        <w:rPr>
          <w:sz w:val="20"/>
        </w:rPr>
        <w:t>to</w:t>
      </w:r>
      <w:r>
        <w:rPr>
          <w:spacing w:val="-4"/>
          <w:sz w:val="20"/>
        </w:rPr>
        <w:t xml:space="preserve"> </w:t>
      </w:r>
      <w:r>
        <w:rPr>
          <w:sz w:val="20"/>
        </w:rPr>
        <w:t>cancel</w:t>
      </w:r>
      <w:r>
        <w:rPr>
          <w:spacing w:val="-4"/>
          <w:sz w:val="20"/>
        </w:rPr>
        <w:t xml:space="preserve"> </w:t>
      </w:r>
      <w:r>
        <w:rPr>
          <w:sz w:val="20"/>
        </w:rPr>
        <w:t>a</w:t>
      </w:r>
      <w:r>
        <w:rPr>
          <w:spacing w:val="-3"/>
          <w:sz w:val="20"/>
        </w:rPr>
        <w:t xml:space="preserve"> </w:t>
      </w:r>
      <w:r>
        <w:rPr>
          <w:spacing w:val="-2"/>
          <w:sz w:val="20"/>
        </w:rPr>
        <w:t>clinic</w:t>
      </w:r>
      <w:r w:rsidR="00023EB5">
        <w:rPr>
          <w:spacing w:val="-2"/>
          <w:sz w:val="20"/>
        </w:rPr>
        <w:t xml:space="preserve">/ </w:t>
      </w:r>
      <w:r w:rsidR="00023EB5" w:rsidRPr="006E01A8">
        <w:rPr>
          <w:spacing w:val="-2"/>
          <w:sz w:val="20"/>
        </w:rPr>
        <w:t>appointment</w:t>
      </w:r>
      <w:r w:rsidRPr="006E01A8">
        <w:rPr>
          <w:spacing w:val="-2"/>
          <w:sz w:val="20"/>
        </w:rPr>
        <w:t>.</w:t>
      </w:r>
      <w:r w:rsidR="006E01A8" w:rsidRPr="006E01A8">
        <w:rPr>
          <w:rFonts w:ascii="Aptos" w:eastAsiaTheme="minorHAnsi" w:hAnsi="Aptos" w:cs="Aptos"/>
          <w:sz w:val="24"/>
          <w:szCs w:val="24"/>
          <w14:ligatures w14:val="standardContextual"/>
        </w:rPr>
        <w:t xml:space="preserve"> </w:t>
      </w:r>
      <w:r w:rsidR="006E01A8" w:rsidRPr="006E01A8">
        <w:rPr>
          <w:spacing w:val="-2"/>
          <w:sz w:val="20"/>
        </w:rPr>
        <w:t xml:space="preserve">In the event of unforeseen </w:t>
      </w:r>
      <w:proofErr w:type="gramStart"/>
      <w:r w:rsidR="006E01A8" w:rsidRPr="006E01A8">
        <w:rPr>
          <w:spacing w:val="-2"/>
          <w:sz w:val="20"/>
        </w:rPr>
        <w:t>circumstances</w:t>
      </w:r>
      <w:proofErr w:type="gramEnd"/>
      <w:r w:rsidR="006E01A8" w:rsidRPr="006E01A8">
        <w:rPr>
          <w:spacing w:val="-2"/>
          <w:sz w:val="20"/>
        </w:rPr>
        <w:t xml:space="preserve"> the Expert mu</w:t>
      </w:r>
      <w:r w:rsidR="006E01A8">
        <w:rPr>
          <w:spacing w:val="-2"/>
          <w:sz w:val="20"/>
        </w:rPr>
        <w:t>st</w:t>
      </w:r>
      <w:r w:rsidR="006E01A8" w:rsidRPr="006E01A8">
        <w:rPr>
          <w:spacing w:val="-2"/>
          <w:sz w:val="20"/>
        </w:rPr>
        <w:t xml:space="preserve"> provide as much notice as possible if they need to cancel a clinic/appointment.</w:t>
      </w:r>
    </w:p>
    <w:p w14:paraId="1338BEE9" w14:textId="77777777" w:rsidR="0053731E" w:rsidRDefault="0053731E">
      <w:pPr>
        <w:pStyle w:val="BodyText"/>
        <w:spacing w:before="54"/>
        <w:ind w:firstLine="0"/>
      </w:pPr>
    </w:p>
    <w:p w14:paraId="0300BB34" w14:textId="77777777" w:rsidR="0053731E" w:rsidRDefault="00215855">
      <w:pPr>
        <w:pStyle w:val="ListParagraph"/>
        <w:numPr>
          <w:ilvl w:val="0"/>
          <w:numId w:val="3"/>
        </w:numPr>
        <w:tabs>
          <w:tab w:val="left" w:pos="819"/>
        </w:tabs>
        <w:ind w:left="819" w:hanging="719"/>
        <w:rPr>
          <w:sz w:val="20"/>
        </w:rPr>
      </w:pPr>
      <w:r>
        <w:rPr>
          <w:sz w:val="20"/>
        </w:rPr>
        <w:t>The</w:t>
      </w:r>
      <w:r>
        <w:rPr>
          <w:spacing w:val="-7"/>
          <w:sz w:val="20"/>
        </w:rPr>
        <w:t xml:space="preserve"> </w:t>
      </w:r>
      <w:r>
        <w:rPr>
          <w:sz w:val="20"/>
        </w:rPr>
        <w:t>Expert</w:t>
      </w:r>
      <w:r>
        <w:rPr>
          <w:spacing w:val="-5"/>
          <w:sz w:val="20"/>
        </w:rPr>
        <w:t xml:space="preserve"> </w:t>
      </w:r>
      <w:r>
        <w:rPr>
          <w:sz w:val="20"/>
        </w:rPr>
        <w:t>is</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responsibility</w:t>
      </w:r>
      <w:r>
        <w:rPr>
          <w:spacing w:val="-5"/>
          <w:sz w:val="20"/>
        </w:rPr>
        <w:t xml:space="preserve"> </w:t>
      </w:r>
      <w:r>
        <w:rPr>
          <w:spacing w:val="-4"/>
          <w:sz w:val="20"/>
        </w:rPr>
        <w:t>for:</w:t>
      </w:r>
    </w:p>
    <w:p w14:paraId="4E1A631A" w14:textId="77777777" w:rsidR="0053731E" w:rsidRDefault="0053731E">
      <w:pPr>
        <w:pStyle w:val="BodyText"/>
        <w:spacing w:before="39"/>
        <w:ind w:firstLine="0"/>
      </w:pPr>
    </w:p>
    <w:p w14:paraId="6558B28A" w14:textId="7AA7AF3A" w:rsidR="0053731E" w:rsidRDefault="00215855">
      <w:pPr>
        <w:pStyle w:val="ListParagraph"/>
        <w:numPr>
          <w:ilvl w:val="1"/>
          <w:numId w:val="3"/>
        </w:numPr>
        <w:tabs>
          <w:tab w:val="left" w:pos="1539"/>
        </w:tabs>
        <w:ind w:left="1539" w:hanging="719"/>
        <w:jc w:val="left"/>
        <w:rPr>
          <w:sz w:val="20"/>
        </w:rPr>
      </w:pPr>
      <w:r>
        <w:rPr>
          <w:sz w:val="20"/>
        </w:rPr>
        <w:t>Allowing</w:t>
      </w:r>
      <w:r>
        <w:rPr>
          <w:spacing w:val="-6"/>
          <w:sz w:val="20"/>
        </w:rPr>
        <w:t xml:space="preserve"> </w:t>
      </w:r>
      <w:r>
        <w:rPr>
          <w:sz w:val="20"/>
        </w:rPr>
        <w:t>an</w:t>
      </w:r>
      <w:r>
        <w:rPr>
          <w:spacing w:val="-5"/>
          <w:sz w:val="20"/>
        </w:rPr>
        <w:t xml:space="preserve"> </w:t>
      </w:r>
      <w:r>
        <w:rPr>
          <w:sz w:val="20"/>
        </w:rPr>
        <w:t>appropriate</w:t>
      </w:r>
      <w:r>
        <w:rPr>
          <w:spacing w:val="-6"/>
          <w:sz w:val="20"/>
        </w:rPr>
        <w:t xml:space="preserve"> </w:t>
      </w:r>
      <w:r>
        <w:rPr>
          <w:sz w:val="20"/>
        </w:rPr>
        <w:t>amount</w:t>
      </w:r>
      <w:r>
        <w:rPr>
          <w:spacing w:val="-5"/>
          <w:sz w:val="20"/>
        </w:rPr>
        <w:t xml:space="preserve"> </w:t>
      </w:r>
      <w:r>
        <w:rPr>
          <w:sz w:val="20"/>
        </w:rPr>
        <w:t>of</w:t>
      </w:r>
      <w:r>
        <w:rPr>
          <w:spacing w:val="-5"/>
          <w:sz w:val="20"/>
        </w:rPr>
        <w:t xml:space="preserve"> </w:t>
      </w:r>
      <w:r>
        <w:rPr>
          <w:sz w:val="20"/>
        </w:rPr>
        <w:t>time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pacing w:val="-2"/>
          <w:sz w:val="20"/>
        </w:rPr>
        <w:t>appointment.</w:t>
      </w:r>
      <w:r w:rsidR="006E01A8">
        <w:rPr>
          <w:spacing w:val="-2"/>
          <w:sz w:val="20"/>
        </w:rPr>
        <w:t xml:space="preserve"> If the appointment is for </w:t>
      </w:r>
      <w:proofErr w:type="spellStart"/>
      <w:r w:rsidR="006E01A8">
        <w:rPr>
          <w:spacing w:val="-2"/>
          <w:sz w:val="20"/>
        </w:rPr>
        <w:t>MedCo</w:t>
      </w:r>
      <w:proofErr w:type="spellEnd"/>
      <w:r w:rsidR="006E01A8">
        <w:rPr>
          <w:spacing w:val="-2"/>
          <w:sz w:val="20"/>
        </w:rPr>
        <w:t xml:space="preserve"> purposes the appointment must be a minimum of 15 minutes. </w:t>
      </w:r>
    </w:p>
    <w:p w14:paraId="16C63DAA" w14:textId="77777777" w:rsidR="0053731E" w:rsidRDefault="0053731E">
      <w:pPr>
        <w:pStyle w:val="BodyText"/>
        <w:spacing w:before="38"/>
        <w:ind w:firstLine="0"/>
      </w:pPr>
    </w:p>
    <w:p w14:paraId="4E385AF4" w14:textId="38A706A1" w:rsidR="0053731E" w:rsidRPr="000D32B8" w:rsidRDefault="00215855" w:rsidP="000D32B8">
      <w:pPr>
        <w:pStyle w:val="ListParagraph"/>
        <w:numPr>
          <w:ilvl w:val="1"/>
          <w:numId w:val="3"/>
        </w:numPr>
        <w:tabs>
          <w:tab w:val="left" w:pos="1540"/>
        </w:tabs>
        <w:spacing w:line="295" w:lineRule="auto"/>
        <w:ind w:right="375"/>
        <w:jc w:val="left"/>
        <w:rPr>
          <w:sz w:val="20"/>
        </w:rPr>
      </w:pPr>
      <w:r>
        <w:rPr>
          <w:sz w:val="20"/>
        </w:rPr>
        <w:t>Ensuring</w:t>
      </w:r>
      <w:r>
        <w:rPr>
          <w:spacing w:val="-11"/>
          <w:sz w:val="20"/>
        </w:rPr>
        <w:t xml:space="preserve"> </w:t>
      </w:r>
      <w:r>
        <w:rPr>
          <w:sz w:val="20"/>
        </w:rPr>
        <w:t>that</w:t>
      </w:r>
      <w:r>
        <w:rPr>
          <w:spacing w:val="-11"/>
          <w:sz w:val="20"/>
        </w:rPr>
        <w:t xml:space="preserve"> </w:t>
      </w:r>
      <w:r>
        <w:rPr>
          <w:sz w:val="20"/>
        </w:rPr>
        <w:t>the</w:t>
      </w:r>
      <w:r>
        <w:rPr>
          <w:spacing w:val="-11"/>
          <w:sz w:val="20"/>
        </w:rPr>
        <w:t xml:space="preserve"> </w:t>
      </w:r>
      <w:r>
        <w:rPr>
          <w:sz w:val="20"/>
        </w:rPr>
        <w:t>premises</w:t>
      </w:r>
      <w:r>
        <w:rPr>
          <w:spacing w:val="-11"/>
          <w:sz w:val="20"/>
        </w:rPr>
        <w:t xml:space="preserve"> </w:t>
      </w:r>
      <w:r>
        <w:rPr>
          <w:sz w:val="20"/>
        </w:rPr>
        <w:t>from</w:t>
      </w:r>
      <w:r>
        <w:rPr>
          <w:spacing w:val="-12"/>
          <w:sz w:val="20"/>
        </w:rPr>
        <w:t xml:space="preserve"> </w:t>
      </w:r>
      <w:r>
        <w:rPr>
          <w:sz w:val="20"/>
        </w:rPr>
        <w:t>which</w:t>
      </w:r>
      <w:r>
        <w:rPr>
          <w:spacing w:val="-11"/>
          <w:sz w:val="20"/>
        </w:rPr>
        <w:t xml:space="preserve"> </w:t>
      </w:r>
      <w:r w:rsidR="00566779">
        <w:rPr>
          <w:sz w:val="20"/>
        </w:rPr>
        <w:t>they</w:t>
      </w:r>
      <w:r>
        <w:rPr>
          <w:spacing w:val="-10"/>
          <w:sz w:val="20"/>
        </w:rPr>
        <w:t xml:space="preserve"> </w:t>
      </w:r>
      <w:r>
        <w:rPr>
          <w:sz w:val="20"/>
        </w:rPr>
        <w:t>consult</w:t>
      </w:r>
      <w:r>
        <w:rPr>
          <w:spacing w:val="-11"/>
          <w:sz w:val="20"/>
        </w:rPr>
        <w:t xml:space="preserve"> </w:t>
      </w:r>
      <w:r>
        <w:rPr>
          <w:sz w:val="20"/>
        </w:rPr>
        <w:t>are</w:t>
      </w:r>
      <w:r>
        <w:rPr>
          <w:spacing w:val="-11"/>
          <w:sz w:val="20"/>
        </w:rPr>
        <w:t xml:space="preserve"> </w:t>
      </w:r>
      <w:r>
        <w:rPr>
          <w:sz w:val="20"/>
        </w:rPr>
        <w:t>an</w:t>
      </w:r>
      <w:r>
        <w:rPr>
          <w:spacing w:val="-11"/>
          <w:sz w:val="20"/>
        </w:rPr>
        <w:t xml:space="preserve"> </w:t>
      </w:r>
      <w:r>
        <w:rPr>
          <w:sz w:val="20"/>
        </w:rPr>
        <w:t>appropriate</w:t>
      </w:r>
      <w:r>
        <w:rPr>
          <w:spacing w:val="-11"/>
          <w:sz w:val="20"/>
        </w:rPr>
        <w:t xml:space="preserve"> </w:t>
      </w:r>
      <w:r>
        <w:rPr>
          <w:sz w:val="20"/>
        </w:rPr>
        <w:t>clinical</w:t>
      </w:r>
      <w:r>
        <w:rPr>
          <w:spacing w:val="-11"/>
          <w:sz w:val="20"/>
        </w:rPr>
        <w:t xml:space="preserve"> </w:t>
      </w:r>
      <w:r>
        <w:rPr>
          <w:sz w:val="20"/>
        </w:rPr>
        <w:t>setting</w:t>
      </w:r>
      <w:r>
        <w:rPr>
          <w:spacing w:val="-11"/>
          <w:sz w:val="20"/>
        </w:rPr>
        <w:t xml:space="preserve"> </w:t>
      </w:r>
      <w:r>
        <w:rPr>
          <w:sz w:val="20"/>
        </w:rPr>
        <w:t>from which to conduct medical examinations</w:t>
      </w:r>
      <w:r w:rsidR="000077A0">
        <w:rPr>
          <w:sz w:val="20"/>
        </w:rPr>
        <w:t xml:space="preserve"> and</w:t>
      </w:r>
      <w:r w:rsidR="003F0237">
        <w:rPr>
          <w:sz w:val="20"/>
        </w:rPr>
        <w:t xml:space="preserve">, </w:t>
      </w:r>
      <w:r w:rsidR="000D32B8">
        <w:rPr>
          <w:sz w:val="20"/>
        </w:rPr>
        <w:t>if the appointment is for Medco purposes, in line with Medco requirements for privacy, safety, security and confidentiality.</w:t>
      </w:r>
    </w:p>
    <w:p w14:paraId="63062552" w14:textId="7A4085C8" w:rsidR="0053731E" w:rsidRDefault="00215855">
      <w:pPr>
        <w:pStyle w:val="ListParagraph"/>
        <w:numPr>
          <w:ilvl w:val="0"/>
          <w:numId w:val="3"/>
        </w:numPr>
        <w:tabs>
          <w:tab w:val="left" w:pos="820"/>
        </w:tabs>
        <w:spacing w:before="240" w:line="297" w:lineRule="auto"/>
        <w:ind w:right="376"/>
        <w:rPr>
          <w:sz w:val="20"/>
        </w:rPr>
      </w:pPr>
      <w:r>
        <w:rPr>
          <w:sz w:val="20"/>
        </w:rPr>
        <w:t xml:space="preserve">The Expert is to make </w:t>
      </w:r>
      <w:r w:rsidR="00736F23">
        <w:rPr>
          <w:sz w:val="20"/>
        </w:rPr>
        <w:t>DC</w:t>
      </w:r>
      <w:r>
        <w:rPr>
          <w:sz w:val="20"/>
        </w:rPr>
        <w:t xml:space="preserve"> aware of any upcoming leaves of absence, secretarial or administrative changes, changes to venues, or any other information that will materially affect </w:t>
      </w:r>
      <w:r w:rsidR="00C65F9D">
        <w:rPr>
          <w:sz w:val="20"/>
        </w:rPr>
        <w:t>their</w:t>
      </w:r>
      <w:r>
        <w:rPr>
          <w:sz w:val="20"/>
        </w:rPr>
        <w:t xml:space="preserve"> ability to conduct medical examinations.</w:t>
      </w:r>
    </w:p>
    <w:p w14:paraId="7DD29D17" w14:textId="77777777" w:rsidR="0053731E" w:rsidRDefault="0053731E">
      <w:pPr>
        <w:spacing w:line="297" w:lineRule="auto"/>
        <w:jc w:val="both"/>
        <w:rPr>
          <w:sz w:val="20"/>
        </w:rPr>
        <w:sectPr w:rsidR="0053731E">
          <w:pgSz w:w="11900" w:h="16840"/>
          <w:pgMar w:top="1400" w:right="1060" w:bottom="1420" w:left="1340" w:header="0" w:footer="1192" w:gutter="0"/>
          <w:cols w:space="720"/>
        </w:sectPr>
      </w:pPr>
    </w:p>
    <w:p w14:paraId="13E1878D" w14:textId="77777777" w:rsidR="0053731E" w:rsidRDefault="00215855">
      <w:pPr>
        <w:pStyle w:val="Heading1"/>
        <w:ind w:left="100" w:firstLine="0"/>
      </w:pPr>
      <w:r>
        <w:lastRenderedPageBreak/>
        <w:t>Appendix</w:t>
      </w:r>
      <w:r>
        <w:rPr>
          <w:spacing w:val="-11"/>
        </w:rPr>
        <w:t xml:space="preserve"> </w:t>
      </w:r>
      <w:r>
        <w:rPr>
          <w:spacing w:val="-10"/>
        </w:rPr>
        <w:t>2</w:t>
      </w:r>
    </w:p>
    <w:p w14:paraId="4E19DA01" w14:textId="77777777" w:rsidR="0053731E" w:rsidRDefault="00215855">
      <w:pPr>
        <w:spacing w:before="59"/>
        <w:ind w:left="100"/>
        <w:rPr>
          <w:b/>
          <w:sz w:val="20"/>
        </w:rPr>
      </w:pPr>
      <w:r>
        <w:rPr>
          <w:b/>
          <w:sz w:val="20"/>
        </w:rPr>
        <w:t>Requirements</w:t>
      </w:r>
      <w:r>
        <w:rPr>
          <w:b/>
          <w:spacing w:val="-8"/>
          <w:sz w:val="20"/>
        </w:rPr>
        <w:t xml:space="preserve"> </w:t>
      </w:r>
      <w:r>
        <w:rPr>
          <w:b/>
          <w:sz w:val="20"/>
        </w:rPr>
        <w:t>for</w:t>
      </w:r>
      <w:r>
        <w:rPr>
          <w:b/>
          <w:spacing w:val="-8"/>
          <w:sz w:val="20"/>
        </w:rPr>
        <w:t xml:space="preserve"> </w:t>
      </w:r>
      <w:r>
        <w:rPr>
          <w:b/>
          <w:sz w:val="20"/>
        </w:rPr>
        <w:t>Instructions</w:t>
      </w:r>
      <w:r>
        <w:rPr>
          <w:b/>
          <w:spacing w:val="-8"/>
          <w:sz w:val="20"/>
        </w:rPr>
        <w:t xml:space="preserve"> </w:t>
      </w:r>
      <w:r>
        <w:rPr>
          <w:b/>
          <w:sz w:val="20"/>
        </w:rPr>
        <w:t>and</w:t>
      </w:r>
      <w:r>
        <w:rPr>
          <w:b/>
          <w:spacing w:val="-8"/>
          <w:sz w:val="20"/>
        </w:rPr>
        <w:t xml:space="preserve"> </w:t>
      </w:r>
      <w:r>
        <w:rPr>
          <w:b/>
          <w:spacing w:val="-2"/>
          <w:sz w:val="20"/>
        </w:rPr>
        <w:t>reports</w:t>
      </w:r>
    </w:p>
    <w:p w14:paraId="50CD3187" w14:textId="77777777" w:rsidR="0053731E" w:rsidRDefault="0053731E">
      <w:pPr>
        <w:pStyle w:val="BodyText"/>
        <w:spacing w:before="49"/>
        <w:ind w:firstLine="0"/>
        <w:rPr>
          <w:b/>
        </w:rPr>
      </w:pPr>
    </w:p>
    <w:p w14:paraId="6AF1E7B9" w14:textId="34EEE92F" w:rsidR="0053731E" w:rsidRDefault="00215855">
      <w:pPr>
        <w:ind w:left="100"/>
        <w:rPr>
          <w:i/>
          <w:sz w:val="20"/>
        </w:rPr>
      </w:pPr>
      <w:r>
        <w:rPr>
          <w:i/>
          <w:sz w:val="20"/>
        </w:rPr>
        <w:t>Part</w:t>
      </w:r>
      <w:r>
        <w:rPr>
          <w:i/>
          <w:spacing w:val="-4"/>
          <w:sz w:val="20"/>
        </w:rPr>
        <w:t xml:space="preserve"> </w:t>
      </w:r>
      <w:r>
        <w:rPr>
          <w:i/>
          <w:sz w:val="20"/>
        </w:rPr>
        <w:t>1</w:t>
      </w:r>
      <w:r>
        <w:rPr>
          <w:i/>
          <w:spacing w:val="-4"/>
          <w:sz w:val="20"/>
        </w:rPr>
        <w:t xml:space="preserve"> </w:t>
      </w:r>
      <w:r>
        <w:rPr>
          <w:i/>
          <w:sz w:val="20"/>
        </w:rPr>
        <w:t>-</w:t>
      </w:r>
      <w:r>
        <w:rPr>
          <w:i/>
          <w:spacing w:val="-4"/>
          <w:sz w:val="20"/>
        </w:rPr>
        <w:t xml:space="preserve"> </w:t>
      </w:r>
      <w:r>
        <w:rPr>
          <w:i/>
          <w:sz w:val="20"/>
        </w:rPr>
        <w:t>Obligations</w:t>
      </w:r>
      <w:r>
        <w:rPr>
          <w:i/>
          <w:spacing w:val="-4"/>
          <w:sz w:val="20"/>
        </w:rPr>
        <w:t xml:space="preserve"> </w:t>
      </w:r>
      <w:r>
        <w:rPr>
          <w:i/>
          <w:sz w:val="20"/>
        </w:rPr>
        <w:t>of</w:t>
      </w:r>
      <w:r>
        <w:rPr>
          <w:i/>
          <w:spacing w:val="-4"/>
          <w:sz w:val="20"/>
        </w:rPr>
        <w:t xml:space="preserve"> </w:t>
      </w:r>
      <w:r w:rsidR="00736F23">
        <w:rPr>
          <w:i/>
          <w:spacing w:val="-5"/>
          <w:sz w:val="20"/>
        </w:rPr>
        <w:t>DC</w:t>
      </w:r>
    </w:p>
    <w:p w14:paraId="5D53A2AF" w14:textId="77777777" w:rsidR="0053731E" w:rsidRDefault="0053731E">
      <w:pPr>
        <w:pStyle w:val="BodyText"/>
        <w:spacing w:before="54"/>
        <w:ind w:firstLine="0"/>
        <w:rPr>
          <w:i/>
        </w:rPr>
      </w:pPr>
    </w:p>
    <w:p w14:paraId="6C9504CA" w14:textId="2C51D966" w:rsidR="0053731E" w:rsidRDefault="00215855">
      <w:pPr>
        <w:pStyle w:val="ListParagraph"/>
        <w:numPr>
          <w:ilvl w:val="0"/>
          <w:numId w:val="2"/>
        </w:numPr>
        <w:tabs>
          <w:tab w:val="left" w:pos="819"/>
        </w:tabs>
        <w:ind w:left="819" w:hanging="719"/>
        <w:rPr>
          <w:sz w:val="20"/>
        </w:rPr>
      </w:pPr>
      <w:r>
        <w:rPr>
          <w:sz w:val="20"/>
        </w:rPr>
        <w:t>In</w:t>
      </w:r>
      <w:r>
        <w:rPr>
          <w:spacing w:val="-8"/>
          <w:sz w:val="20"/>
        </w:rPr>
        <w:t xml:space="preserve"> </w:t>
      </w:r>
      <w:r>
        <w:rPr>
          <w:sz w:val="20"/>
        </w:rPr>
        <w:t>relation</w:t>
      </w:r>
      <w:r>
        <w:rPr>
          <w:spacing w:val="-5"/>
          <w:sz w:val="20"/>
        </w:rPr>
        <w:t xml:space="preserve"> </w:t>
      </w:r>
      <w:r>
        <w:rPr>
          <w:sz w:val="20"/>
        </w:rPr>
        <w:t>to</w:t>
      </w:r>
      <w:r>
        <w:rPr>
          <w:spacing w:val="-5"/>
          <w:sz w:val="20"/>
        </w:rPr>
        <w:t xml:space="preserve"> </w:t>
      </w:r>
      <w:r>
        <w:rPr>
          <w:sz w:val="20"/>
        </w:rPr>
        <w:t>each</w:t>
      </w:r>
      <w:r>
        <w:rPr>
          <w:spacing w:val="-5"/>
          <w:sz w:val="20"/>
        </w:rPr>
        <w:t xml:space="preserve"> </w:t>
      </w:r>
      <w:r>
        <w:rPr>
          <w:sz w:val="20"/>
        </w:rPr>
        <w:t>Instruction,</w:t>
      </w:r>
      <w:r>
        <w:rPr>
          <w:spacing w:val="-5"/>
          <w:sz w:val="20"/>
        </w:rPr>
        <w:t xml:space="preserve"> </w:t>
      </w:r>
      <w:r w:rsidR="00736F23">
        <w:rPr>
          <w:sz w:val="20"/>
        </w:rPr>
        <w:t>DC</w:t>
      </w:r>
      <w:r>
        <w:rPr>
          <w:spacing w:val="-5"/>
          <w:sz w:val="20"/>
        </w:rPr>
        <w:t xml:space="preserve"> </w:t>
      </w:r>
      <w:r>
        <w:rPr>
          <w:sz w:val="20"/>
        </w:rPr>
        <w:t>shall</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it</w:t>
      </w:r>
      <w:r>
        <w:rPr>
          <w:spacing w:val="-5"/>
          <w:sz w:val="20"/>
        </w:rPr>
        <w:t xml:space="preserve"> </w:t>
      </w:r>
      <w:r>
        <w:rPr>
          <w:sz w:val="20"/>
        </w:rPr>
        <w:t>Instructs</w:t>
      </w:r>
      <w:r>
        <w:rPr>
          <w:spacing w:val="-5"/>
          <w:sz w:val="20"/>
        </w:rPr>
        <w:t xml:space="preserve"> </w:t>
      </w:r>
      <w:r>
        <w:rPr>
          <w:sz w:val="20"/>
        </w:rPr>
        <w:t>an</w:t>
      </w:r>
      <w:r>
        <w:rPr>
          <w:spacing w:val="-5"/>
          <w:sz w:val="20"/>
        </w:rPr>
        <w:t xml:space="preserve"> </w:t>
      </w:r>
      <w:r>
        <w:rPr>
          <w:sz w:val="20"/>
        </w:rPr>
        <w:t>Expert</w:t>
      </w:r>
      <w:r>
        <w:rPr>
          <w:spacing w:val="-5"/>
          <w:sz w:val="20"/>
        </w:rPr>
        <w:t xml:space="preserve"> </w:t>
      </w:r>
      <w:r>
        <w:rPr>
          <w:spacing w:val="-4"/>
          <w:sz w:val="20"/>
        </w:rPr>
        <w:t>who:</w:t>
      </w:r>
    </w:p>
    <w:p w14:paraId="2BE5A4D5" w14:textId="77777777" w:rsidR="0053731E" w:rsidRDefault="0053731E">
      <w:pPr>
        <w:pStyle w:val="BodyText"/>
        <w:spacing w:before="49"/>
        <w:ind w:firstLine="0"/>
      </w:pPr>
    </w:p>
    <w:p w14:paraId="23F14524" w14:textId="77777777" w:rsidR="0053731E" w:rsidRDefault="00215855">
      <w:pPr>
        <w:pStyle w:val="ListParagraph"/>
        <w:numPr>
          <w:ilvl w:val="1"/>
          <w:numId w:val="2"/>
        </w:numPr>
        <w:tabs>
          <w:tab w:val="left" w:pos="1540"/>
        </w:tabs>
        <w:spacing w:line="295" w:lineRule="auto"/>
        <w:ind w:right="372"/>
        <w:rPr>
          <w:sz w:val="20"/>
        </w:rPr>
      </w:pPr>
      <w:r>
        <w:rPr>
          <w:sz w:val="20"/>
        </w:rPr>
        <w:t>has the knowledge, experience, academic qualifications, or professional training appropriate for</w:t>
      </w:r>
      <w:r>
        <w:rPr>
          <w:spacing w:val="-1"/>
          <w:sz w:val="20"/>
        </w:rPr>
        <w:t xml:space="preserve"> </w:t>
      </w:r>
      <w:r>
        <w:rPr>
          <w:sz w:val="20"/>
        </w:rPr>
        <w:t>the</w:t>
      </w:r>
      <w:r>
        <w:rPr>
          <w:spacing w:val="-2"/>
          <w:sz w:val="20"/>
        </w:rPr>
        <w:t xml:space="preserve"> </w:t>
      </w:r>
      <w:r>
        <w:rPr>
          <w:sz w:val="20"/>
        </w:rPr>
        <w:t>assignment</w:t>
      </w:r>
      <w:r>
        <w:rPr>
          <w:spacing w:val="-1"/>
          <w:sz w:val="20"/>
        </w:rPr>
        <w:t xml:space="preserve"> </w:t>
      </w:r>
      <w:r>
        <w:rPr>
          <w:sz w:val="20"/>
        </w:rPr>
        <w:t>and</w:t>
      </w:r>
      <w:r>
        <w:rPr>
          <w:spacing w:val="-2"/>
          <w:sz w:val="20"/>
        </w:rPr>
        <w:t xml:space="preserve"> </w:t>
      </w:r>
      <w:r>
        <w:rPr>
          <w:sz w:val="20"/>
        </w:rPr>
        <w:t>has</w:t>
      </w:r>
      <w:r>
        <w:rPr>
          <w:spacing w:val="-1"/>
          <w:sz w:val="20"/>
        </w:rPr>
        <w:t xml:space="preserve"> </w:t>
      </w:r>
      <w:r>
        <w:rPr>
          <w:sz w:val="20"/>
        </w:rPr>
        <w:t>the</w:t>
      </w:r>
      <w:r>
        <w:rPr>
          <w:spacing w:val="-2"/>
          <w:sz w:val="20"/>
        </w:rPr>
        <w:t xml:space="preserve"> </w:t>
      </w:r>
      <w:r>
        <w:rPr>
          <w:sz w:val="20"/>
        </w:rPr>
        <w:t>resources</w:t>
      </w:r>
      <w:r>
        <w:rPr>
          <w:spacing w:val="-1"/>
          <w:sz w:val="20"/>
        </w:rPr>
        <w:t xml:space="preserve"> </w:t>
      </w:r>
      <w:r>
        <w:rPr>
          <w:sz w:val="20"/>
        </w:rPr>
        <w:t>to</w:t>
      </w:r>
      <w:r>
        <w:rPr>
          <w:spacing w:val="-2"/>
          <w:sz w:val="20"/>
        </w:rPr>
        <w:t xml:space="preserve"> </w:t>
      </w:r>
      <w:r>
        <w:rPr>
          <w:sz w:val="20"/>
        </w:rPr>
        <w:t>complete</w:t>
      </w:r>
      <w:r>
        <w:rPr>
          <w:spacing w:val="-2"/>
          <w:sz w:val="20"/>
        </w:rPr>
        <w:t xml:space="preserve"> </w:t>
      </w:r>
      <w:r>
        <w:rPr>
          <w:sz w:val="20"/>
        </w:rPr>
        <w:t>the</w:t>
      </w:r>
      <w:r>
        <w:rPr>
          <w:spacing w:val="-2"/>
          <w:sz w:val="20"/>
        </w:rPr>
        <w:t xml:space="preserve"> </w:t>
      </w:r>
      <w:r>
        <w:rPr>
          <w:sz w:val="20"/>
        </w:rPr>
        <w:t>matter</w:t>
      </w:r>
      <w:r>
        <w:rPr>
          <w:spacing w:val="-1"/>
          <w:sz w:val="20"/>
        </w:rPr>
        <w:t xml:space="preserve"> </w:t>
      </w:r>
      <w:r>
        <w:rPr>
          <w:sz w:val="20"/>
        </w:rPr>
        <w:t>within</w:t>
      </w:r>
      <w:r>
        <w:rPr>
          <w:spacing w:val="-2"/>
          <w:sz w:val="20"/>
        </w:rPr>
        <w:t xml:space="preserve"> </w:t>
      </w:r>
      <w:r>
        <w:rPr>
          <w:sz w:val="20"/>
        </w:rPr>
        <w:t>the</w:t>
      </w:r>
      <w:r>
        <w:rPr>
          <w:spacing w:val="-2"/>
          <w:sz w:val="20"/>
        </w:rPr>
        <w:t xml:space="preserve"> </w:t>
      </w:r>
      <w:r>
        <w:rPr>
          <w:sz w:val="20"/>
        </w:rPr>
        <w:t>timescale</w:t>
      </w:r>
      <w:r>
        <w:rPr>
          <w:spacing w:val="-2"/>
          <w:sz w:val="20"/>
        </w:rPr>
        <w:t xml:space="preserve"> </w:t>
      </w:r>
      <w:r>
        <w:rPr>
          <w:sz w:val="20"/>
        </w:rPr>
        <w:t>and</w:t>
      </w:r>
      <w:r>
        <w:rPr>
          <w:spacing w:val="-2"/>
          <w:sz w:val="20"/>
        </w:rPr>
        <w:t xml:space="preserve"> </w:t>
      </w:r>
      <w:r>
        <w:rPr>
          <w:sz w:val="20"/>
        </w:rPr>
        <w:t xml:space="preserve">to the standard required for the </w:t>
      </w:r>
      <w:proofErr w:type="gramStart"/>
      <w:r>
        <w:rPr>
          <w:sz w:val="20"/>
        </w:rPr>
        <w:t>assignment;</w:t>
      </w:r>
      <w:proofErr w:type="gramEnd"/>
    </w:p>
    <w:p w14:paraId="79F62DAC" w14:textId="77777777" w:rsidR="0053731E" w:rsidRDefault="00215855">
      <w:pPr>
        <w:pStyle w:val="ListParagraph"/>
        <w:numPr>
          <w:ilvl w:val="1"/>
          <w:numId w:val="2"/>
        </w:numPr>
        <w:tabs>
          <w:tab w:val="left" w:pos="1540"/>
        </w:tabs>
        <w:spacing w:before="237" w:line="295" w:lineRule="auto"/>
        <w:ind w:right="375"/>
        <w:rPr>
          <w:sz w:val="20"/>
        </w:rPr>
      </w:pPr>
      <w:r>
        <w:rPr>
          <w:sz w:val="20"/>
        </w:rPr>
        <w:t>has the relevant expertise, knowledge, experience, academic qualifications and professional training</w:t>
      </w:r>
      <w:r>
        <w:rPr>
          <w:spacing w:val="-3"/>
          <w:sz w:val="20"/>
        </w:rPr>
        <w:t xml:space="preserve"> </w:t>
      </w:r>
      <w:r>
        <w:rPr>
          <w:sz w:val="20"/>
        </w:rPr>
        <w:t>appropriate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assignment</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3"/>
          <w:sz w:val="20"/>
        </w:rPr>
        <w:t xml:space="preserve"> </w:t>
      </w:r>
      <w:r>
        <w:rPr>
          <w:sz w:val="20"/>
        </w:rPr>
        <w:t>resources</w:t>
      </w:r>
      <w:r>
        <w:rPr>
          <w:spacing w:val="-3"/>
          <w:sz w:val="20"/>
        </w:rPr>
        <w:t xml:space="preserve"> </w:t>
      </w:r>
      <w:r>
        <w:rPr>
          <w:sz w:val="20"/>
        </w:rPr>
        <w:t>to</w:t>
      </w:r>
      <w:r>
        <w:rPr>
          <w:spacing w:val="-3"/>
          <w:sz w:val="20"/>
        </w:rPr>
        <w:t xml:space="preserve"> </w:t>
      </w:r>
      <w:r>
        <w:rPr>
          <w:sz w:val="20"/>
        </w:rPr>
        <w:t>complete</w:t>
      </w:r>
      <w:r>
        <w:rPr>
          <w:spacing w:val="-3"/>
          <w:sz w:val="20"/>
        </w:rPr>
        <w:t xml:space="preserve"> </w:t>
      </w:r>
      <w:r>
        <w:rPr>
          <w:sz w:val="20"/>
        </w:rPr>
        <w:t>the</w:t>
      </w:r>
      <w:r>
        <w:rPr>
          <w:spacing w:val="28"/>
          <w:sz w:val="20"/>
        </w:rPr>
        <w:t xml:space="preserve"> </w:t>
      </w:r>
      <w:r>
        <w:rPr>
          <w:sz w:val="20"/>
        </w:rPr>
        <w:t>matter</w:t>
      </w:r>
      <w:r>
        <w:rPr>
          <w:spacing w:val="-3"/>
          <w:sz w:val="20"/>
        </w:rPr>
        <w:t xml:space="preserve"> </w:t>
      </w:r>
      <w:r>
        <w:rPr>
          <w:sz w:val="20"/>
        </w:rPr>
        <w:t>within the timescale and to the standard required for the assignment as per Part 35 of the Civil Procedure Rules.</w:t>
      </w:r>
    </w:p>
    <w:p w14:paraId="74431724" w14:textId="77777777" w:rsidR="0053731E" w:rsidRDefault="00215855">
      <w:pPr>
        <w:pStyle w:val="ListParagraph"/>
        <w:numPr>
          <w:ilvl w:val="0"/>
          <w:numId w:val="2"/>
        </w:numPr>
        <w:tabs>
          <w:tab w:val="left" w:pos="819"/>
        </w:tabs>
        <w:spacing w:before="244"/>
        <w:ind w:left="819" w:hanging="719"/>
        <w:rPr>
          <w:sz w:val="20"/>
        </w:rPr>
      </w:pPr>
      <w:r>
        <w:rPr>
          <w:sz w:val="20"/>
        </w:rPr>
        <w:t>Instructions</w:t>
      </w:r>
      <w:r>
        <w:rPr>
          <w:spacing w:val="-6"/>
          <w:sz w:val="20"/>
        </w:rPr>
        <w:t xml:space="preserve"> </w:t>
      </w:r>
      <w:r>
        <w:rPr>
          <w:sz w:val="20"/>
        </w:rPr>
        <w:t>shall</w:t>
      </w:r>
      <w:r>
        <w:rPr>
          <w:spacing w:val="-6"/>
          <w:sz w:val="20"/>
        </w:rPr>
        <w:t xml:space="preserve"> </w:t>
      </w:r>
      <w:r>
        <w:rPr>
          <w:sz w:val="20"/>
        </w:rPr>
        <w:t>provide</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z w:val="20"/>
        </w:rPr>
        <w:t>details</w:t>
      </w:r>
      <w:r>
        <w:rPr>
          <w:spacing w:val="-6"/>
          <w:sz w:val="20"/>
        </w:rPr>
        <w:t xml:space="preserve"> </w:t>
      </w:r>
      <w:r>
        <w:rPr>
          <w:sz w:val="20"/>
        </w:rPr>
        <w:t>(so</w:t>
      </w:r>
      <w:r>
        <w:rPr>
          <w:spacing w:val="-6"/>
          <w:sz w:val="20"/>
        </w:rPr>
        <w:t xml:space="preserve"> </w:t>
      </w:r>
      <w:r>
        <w:rPr>
          <w:sz w:val="20"/>
        </w:rPr>
        <w:t>far</w:t>
      </w:r>
      <w:r>
        <w:rPr>
          <w:spacing w:val="-6"/>
          <w:sz w:val="20"/>
        </w:rPr>
        <w:t xml:space="preserve"> </w:t>
      </w:r>
      <w:r>
        <w:rPr>
          <w:sz w:val="20"/>
        </w:rPr>
        <w:t>as</w:t>
      </w:r>
      <w:r>
        <w:rPr>
          <w:spacing w:val="-5"/>
          <w:sz w:val="20"/>
        </w:rPr>
        <w:t xml:space="preserve"> </w:t>
      </w:r>
      <w:r>
        <w:rPr>
          <w:spacing w:val="-2"/>
          <w:sz w:val="20"/>
        </w:rPr>
        <w:t>available):</w:t>
      </w:r>
    </w:p>
    <w:p w14:paraId="4CDBC36D" w14:textId="77777777" w:rsidR="0053731E" w:rsidRDefault="0053731E">
      <w:pPr>
        <w:pStyle w:val="BodyText"/>
        <w:spacing w:before="49"/>
        <w:ind w:firstLine="0"/>
      </w:pPr>
    </w:p>
    <w:p w14:paraId="25E51679" w14:textId="77777777" w:rsidR="0053731E" w:rsidRDefault="00215855">
      <w:pPr>
        <w:pStyle w:val="ListParagraph"/>
        <w:numPr>
          <w:ilvl w:val="1"/>
          <w:numId w:val="2"/>
        </w:numPr>
        <w:tabs>
          <w:tab w:val="left" w:pos="1540"/>
        </w:tabs>
        <w:spacing w:line="297" w:lineRule="auto"/>
        <w:ind w:right="375"/>
        <w:rPr>
          <w:sz w:val="20"/>
        </w:rPr>
      </w:pPr>
      <w:r>
        <w:rPr>
          <w:sz w:val="20"/>
        </w:rPr>
        <w:t xml:space="preserve">basic information such as names, addresses, telephone numbers, dates of birth and date of </w:t>
      </w:r>
      <w:proofErr w:type="gramStart"/>
      <w:r>
        <w:rPr>
          <w:spacing w:val="-2"/>
          <w:sz w:val="20"/>
        </w:rPr>
        <w:t>incident;</w:t>
      </w:r>
      <w:proofErr w:type="gramEnd"/>
    </w:p>
    <w:p w14:paraId="609BECAF" w14:textId="77777777" w:rsidR="0053731E" w:rsidRDefault="00215855">
      <w:pPr>
        <w:pStyle w:val="ListParagraph"/>
        <w:numPr>
          <w:ilvl w:val="1"/>
          <w:numId w:val="2"/>
        </w:numPr>
        <w:tabs>
          <w:tab w:val="left" w:pos="1539"/>
        </w:tabs>
        <w:spacing w:before="235"/>
        <w:ind w:left="1539" w:hanging="719"/>
        <w:rPr>
          <w:sz w:val="20"/>
        </w:rPr>
      </w:pPr>
      <w:r>
        <w:rPr>
          <w:sz w:val="20"/>
        </w:rPr>
        <w:t>questions</w:t>
      </w:r>
      <w:r>
        <w:rPr>
          <w:spacing w:val="-5"/>
          <w:sz w:val="20"/>
        </w:rPr>
        <w:t xml:space="preserve"> </w:t>
      </w:r>
      <w:r>
        <w:rPr>
          <w:sz w:val="20"/>
        </w:rPr>
        <w:t>to</w:t>
      </w:r>
      <w:r>
        <w:rPr>
          <w:spacing w:val="-4"/>
          <w:sz w:val="20"/>
        </w:rPr>
        <w:t xml:space="preserve"> </w:t>
      </w:r>
      <w:r>
        <w:rPr>
          <w:sz w:val="20"/>
        </w:rPr>
        <w:t>be</w:t>
      </w:r>
      <w:r>
        <w:rPr>
          <w:spacing w:val="-4"/>
          <w:sz w:val="20"/>
        </w:rPr>
        <w:t xml:space="preserve"> </w:t>
      </w:r>
      <w:proofErr w:type="gramStart"/>
      <w:r>
        <w:rPr>
          <w:spacing w:val="-2"/>
          <w:sz w:val="20"/>
        </w:rPr>
        <w:t>addressed;</w:t>
      </w:r>
      <w:proofErr w:type="gramEnd"/>
    </w:p>
    <w:p w14:paraId="58D3CF69" w14:textId="77777777" w:rsidR="0053731E" w:rsidRDefault="0053731E">
      <w:pPr>
        <w:pStyle w:val="BodyText"/>
        <w:spacing w:before="49"/>
        <w:ind w:firstLine="0"/>
      </w:pPr>
    </w:p>
    <w:p w14:paraId="50C8E72E" w14:textId="77777777" w:rsidR="0053731E" w:rsidRDefault="00215855">
      <w:pPr>
        <w:pStyle w:val="ListParagraph"/>
        <w:numPr>
          <w:ilvl w:val="1"/>
          <w:numId w:val="2"/>
        </w:numPr>
        <w:tabs>
          <w:tab w:val="left" w:pos="1540"/>
        </w:tabs>
        <w:spacing w:line="297" w:lineRule="auto"/>
        <w:ind w:right="376"/>
        <w:rPr>
          <w:sz w:val="20"/>
        </w:rPr>
      </w:pPr>
      <w:r>
        <w:rPr>
          <w:sz w:val="20"/>
        </w:rPr>
        <w:t xml:space="preserve">whether proceedings have been commenced or are contemplated and updates to the expert as regards relevant Court Orders or other </w:t>
      </w:r>
      <w:proofErr w:type="gramStart"/>
      <w:r>
        <w:rPr>
          <w:sz w:val="20"/>
        </w:rPr>
        <w:t>deadlines;</w:t>
      </w:r>
      <w:proofErr w:type="gramEnd"/>
    </w:p>
    <w:p w14:paraId="4659A91A" w14:textId="77777777" w:rsidR="0053731E" w:rsidRDefault="00215855">
      <w:pPr>
        <w:pStyle w:val="ListParagraph"/>
        <w:numPr>
          <w:ilvl w:val="1"/>
          <w:numId w:val="2"/>
        </w:numPr>
        <w:tabs>
          <w:tab w:val="left" w:pos="1539"/>
        </w:tabs>
        <w:spacing w:before="239"/>
        <w:ind w:left="1539" w:hanging="719"/>
        <w:rPr>
          <w:sz w:val="20"/>
        </w:rPr>
      </w:pPr>
      <w:r>
        <w:rPr>
          <w:sz w:val="20"/>
        </w:rPr>
        <w:t>medical</w:t>
      </w:r>
      <w:r>
        <w:rPr>
          <w:spacing w:val="-7"/>
          <w:sz w:val="20"/>
        </w:rPr>
        <w:t xml:space="preserve"> </w:t>
      </w:r>
      <w:r>
        <w:rPr>
          <w:sz w:val="20"/>
        </w:rPr>
        <w:t>records</w:t>
      </w:r>
      <w:r>
        <w:rPr>
          <w:spacing w:val="-7"/>
          <w:sz w:val="20"/>
        </w:rPr>
        <w:t xml:space="preserve"> </w:t>
      </w:r>
      <w:r>
        <w:rPr>
          <w:sz w:val="20"/>
        </w:rPr>
        <w:t>when</w:t>
      </w:r>
      <w:r>
        <w:rPr>
          <w:spacing w:val="-6"/>
          <w:sz w:val="20"/>
        </w:rPr>
        <w:t xml:space="preserve"> </w:t>
      </w:r>
      <w:r>
        <w:rPr>
          <w:spacing w:val="-2"/>
          <w:sz w:val="20"/>
        </w:rPr>
        <w:t>requested.</w:t>
      </w:r>
    </w:p>
    <w:p w14:paraId="78B918AB" w14:textId="77777777" w:rsidR="0053731E" w:rsidRDefault="0053731E">
      <w:pPr>
        <w:pStyle w:val="BodyText"/>
        <w:spacing w:before="49"/>
        <w:ind w:firstLine="0"/>
      </w:pPr>
    </w:p>
    <w:p w14:paraId="6FF44A3C" w14:textId="77777777" w:rsidR="0053731E" w:rsidRDefault="00215855">
      <w:pPr>
        <w:spacing w:before="1"/>
        <w:ind w:left="100"/>
        <w:rPr>
          <w:i/>
          <w:sz w:val="20"/>
        </w:rPr>
      </w:pPr>
      <w:r>
        <w:rPr>
          <w:i/>
          <w:sz w:val="20"/>
        </w:rPr>
        <w:t>Part</w:t>
      </w:r>
      <w:r>
        <w:rPr>
          <w:i/>
          <w:spacing w:val="-4"/>
          <w:sz w:val="20"/>
        </w:rPr>
        <w:t xml:space="preserve"> </w:t>
      </w:r>
      <w:r>
        <w:rPr>
          <w:i/>
          <w:sz w:val="20"/>
        </w:rPr>
        <w:t>2</w:t>
      </w:r>
      <w:r>
        <w:rPr>
          <w:i/>
          <w:spacing w:val="-4"/>
          <w:sz w:val="20"/>
        </w:rPr>
        <w:t xml:space="preserve"> </w:t>
      </w:r>
      <w:r>
        <w:rPr>
          <w:i/>
          <w:sz w:val="20"/>
        </w:rPr>
        <w:t>-</w:t>
      </w:r>
      <w:r>
        <w:rPr>
          <w:i/>
          <w:spacing w:val="-4"/>
          <w:sz w:val="20"/>
        </w:rPr>
        <w:t xml:space="preserve"> </w:t>
      </w:r>
      <w:r>
        <w:rPr>
          <w:i/>
          <w:sz w:val="20"/>
        </w:rPr>
        <w:t>Obligations</w:t>
      </w:r>
      <w:r>
        <w:rPr>
          <w:i/>
          <w:spacing w:val="-4"/>
          <w:sz w:val="20"/>
        </w:rPr>
        <w:t xml:space="preserve"> </w:t>
      </w:r>
      <w:r>
        <w:rPr>
          <w:i/>
          <w:sz w:val="20"/>
        </w:rPr>
        <w:t>of</w:t>
      </w:r>
      <w:r>
        <w:rPr>
          <w:i/>
          <w:spacing w:val="-4"/>
          <w:sz w:val="20"/>
        </w:rPr>
        <w:t xml:space="preserve"> </w:t>
      </w:r>
      <w:r>
        <w:rPr>
          <w:i/>
          <w:sz w:val="20"/>
        </w:rPr>
        <w:t>the</w:t>
      </w:r>
      <w:r>
        <w:rPr>
          <w:i/>
          <w:spacing w:val="-3"/>
          <w:sz w:val="20"/>
        </w:rPr>
        <w:t xml:space="preserve"> </w:t>
      </w:r>
      <w:r>
        <w:rPr>
          <w:i/>
          <w:spacing w:val="-2"/>
          <w:sz w:val="20"/>
        </w:rPr>
        <w:t>Expert</w:t>
      </w:r>
    </w:p>
    <w:p w14:paraId="09D0D237" w14:textId="77777777" w:rsidR="0053731E" w:rsidRDefault="0053731E">
      <w:pPr>
        <w:pStyle w:val="BodyText"/>
        <w:spacing w:before="54"/>
        <w:ind w:firstLine="0"/>
        <w:rPr>
          <w:i/>
        </w:rPr>
      </w:pPr>
    </w:p>
    <w:p w14:paraId="2B1D498B" w14:textId="77777777" w:rsidR="0053731E" w:rsidRDefault="00215855">
      <w:pPr>
        <w:pStyle w:val="ListParagraph"/>
        <w:numPr>
          <w:ilvl w:val="0"/>
          <w:numId w:val="1"/>
        </w:numPr>
        <w:tabs>
          <w:tab w:val="left" w:pos="819"/>
        </w:tabs>
        <w:ind w:left="819" w:hanging="719"/>
        <w:rPr>
          <w:sz w:val="20"/>
        </w:rPr>
      </w:pPr>
      <w:r>
        <w:rPr>
          <w:sz w:val="20"/>
        </w:rPr>
        <w:t>The</w:t>
      </w:r>
      <w:r>
        <w:rPr>
          <w:spacing w:val="-7"/>
          <w:sz w:val="20"/>
        </w:rPr>
        <w:t xml:space="preserve"> </w:t>
      </w:r>
      <w:r>
        <w:rPr>
          <w:sz w:val="20"/>
        </w:rPr>
        <w:t>Expert</w:t>
      </w:r>
      <w:r>
        <w:rPr>
          <w:spacing w:val="-5"/>
          <w:sz w:val="20"/>
        </w:rPr>
        <w:t xml:space="preserve"> </w:t>
      </w:r>
      <w:r>
        <w:rPr>
          <w:sz w:val="20"/>
        </w:rPr>
        <w:t>shall</w:t>
      </w:r>
      <w:r>
        <w:rPr>
          <w:spacing w:val="-6"/>
          <w:sz w:val="20"/>
        </w:rPr>
        <w:t xml:space="preserve"> </w:t>
      </w:r>
      <w:r>
        <w:rPr>
          <w:sz w:val="20"/>
        </w:rPr>
        <w:t>compile</w:t>
      </w:r>
      <w:r>
        <w:rPr>
          <w:spacing w:val="-5"/>
          <w:sz w:val="20"/>
        </w:rPr>
        <w:t xml:space="preserve"> </w:t>
      </w:r>
      <w:r>
        <w:rPr>
          <w:sz w:val="20"/>
        </w:rPr>
        <w:t>reports</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pacing w:val="-2"/>
          <w:sz w:val="20"/>
        </w:rPr>
        <w:t>following:</w:t>
      </w:r>
    </w:p>
    <w:p w14:paraId="1D9B30DD" w14:textId="77777777" w:rsidR="0053731E" w:rsidRDefault="0053731E">
      <w:pPr>
        <w:pStyle w:val="BodyText"/>
        <w:spacing w:before="49"/>
        <w:ind w:firstLine="0"/>
      </w:pPr>
    </w:p>
    <w:p w14:paraId="65AE602E" w14:textId="77777777" w:rsidR="0053731E" w:rsidRDefault="00215855">
      <w:pPr>
        <w:pStyle w:val="ListParagraph"/>
        <w:numPr>
          <w:ilvl w:val="1"/>
          <w:numId w:val="1"/>
        </w:numPr>
        <w:tabs>
          <w:tab w:val="left" w:pos="1539"/>
        </w:tabs>
        <w:ind w:left="1539" w:hanging="719"/>
        <w:rPr>
          <w:sz w:val="20"/>
        </w:rPr>
      </w:pPr>
      <w:r>
        <w:rPr>
          <w:sz w:val="20"/>
        </w:rPr>
        <w:t>Part</w:t>
      </w:r>
      <w:r>
        <w:rPr>
          <w:spacing w:val="-8"/>
          <w:sz w:val="20"/>
        </w:rPr>
        <w:t xml:space="preserve"> </w:t>
      </w:r>
      <w:r>
        <w:rPr>
          <w:sz w:val="20"/>
        </w:rPr>
        <w:t>35</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Civil</w:t>
      </w:r>
      <w:r>
        <w:rPr>
          <w:spacing w:val="-6"/>
          <w:sz w:val="20"/>
        </w:rPr>
        <w:t xml:space="preserve"> </w:t>
      </w:r>
      <w:r>
        <w:rPr>
          <w:sz w:val="20"/>
        </w:rPr>
        <w:t>Procedure</w:t>
      </w:r>
      <w:r>
        <w:rPr>
          <w:spacing w:val="-5"/>
          <w:sz w:val="20"/>
        </w:rPr>
        <w:t xml:space="preserve"> </w:t>
      </w:r>
      <w:r>
        <w:rPr>
          <w:sz w:val="20"/>
        </w:rPr>
        <w:t>Rules</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Practice</w:t>
      </w:r>
      <w:r>
        <w:rPr>
          <w:spacing w:val="-5"/>
          <w:sz w:val="20"/>
        </w:rPr>
        <w:t xml:space="preserve"> </w:t>
      </w:r>
      <w:r>
        <w:rPr>
          <w:sz w:val="20"/>
        </w:rPr>
        <w:t>Direction</w:t>
      </w:r>
      <w:r>
        <w:rPr>
          <w:spacing w:val="-6"/>
          <w:sz w:val="20"/>
        </w:rPr>
        <w:t xml:space="preserve"> </w:t>
      </w:r>
      <w:r>
        <w:rPr>
          <w:sz w:val="20"/>
        </w:rPr>
        <w:t>accompanying</w:t>
      </w:r>
      <w:r>
        <w:rPr>
          <w:spacing w:val="-5"/>
          <w:sz w:val="20"/>
        </w:rPr>
        <w:t xml:space="preserve"> </w:t>
      </w:r>
      <w:r>
        <w:rPr>
          <w:sz w:val="20"/>
        </w:rPr>
        <w:t>that</w:t>
      </w:r>
      <w:r>
        <w:rPr>
          <w:spacing w:val="-5"/>
          <w:sz w:val="20"/>
        </w:rPr>
        <w:t xml:space="preserve"> </w:t>
      </w:r>
      <w:proofErr w:type="gramStart"/>
      <w:r>
        <w:rPr>
          <w:spacing w:val="-2"/>
          <w:sz w:val="20"/>
        </w:rPr>
        <w:t>Part;</w:t>
      </w:r>
      <w:proofErr w:type="gramEnd"/>
    </w:p>
    <w:p w14:paraId="6DACB301" w14:textId="77777777" w:rsidR="0053731E" w:rsidRDefault="0053731E">
      <w:pPr>
        <w:pStyle w:val="BodyText"/>
        <w:spacing w:before="54"/>
        <w:ind w:firstLine="0"/>
      </w:pPr>
    </w:p>
    <w:p w14:paraId="155C1597" w14:textId="77777777" w:rsidR="0053731E" w:rsidRDefault="00215855">
      <w:pPr>
        <w:pStyle w:val="ListParagraph"/>
        <w:numPr>
          <w:ilvl w:val="1"/>
          <w:numId w:val="1"/>
        </w:numPr>
        <w:tabs>
          <w:tab w:val="left" w:pos="1539"/>
        </w:tabs>
        <w:ind w:left="1539" w:hanging="719"/>
        <w:rPr>
          <w:sz w:val="20"/>
        </w:rPr>
      </w:pPr>
      <w:proofErr w:type="gramStart"/>
      <w:r>
        <w:rPr>
          <w:sz w:val="20"/>
        </w:rPr>
        <w:t>the</w:t>
      </w:r>
      <w:proofErr w:type="gramEnd"/>
      <w:r>
        <w:rPr>
          <w:spacing w:val="-6"/>
          <w:sz w:val="20"/>
        </w:rPr>
        <w:t xml:space="preserve"> </w:t>
      </w:r>
      <w:r>
        <w:rPr>
          <w:sz w:val="20"/>
        </w:rPr>
        <w:t>style</w:t>
      </w:r>
      <w:r>
        <w:rPr>
          <w:spacing w:val="-4"/>
          <w:sz w:val="20"/>
        </w:rPr>
        <w:t xml:space="preserve"> </w:t>
      </w:r>
      <w:r>
        <w:rPr>
          <w:sz w:val="20"/>
        </w:rPr>
        <w:t>is</w:t>
      </w:r>
      <w:r>
        <w:rPr>
          <w:spacing w:val="-4"/>
          <w:sz w:val="20"/>
        </w:rPr>
        <w:t xml:space="preserve"> </w:t>
      </w:r>
      <w:r>
        <w:rPr>
          <w:sz w:val="20"/>
        </w:rPr>
        <w:t>to</w:t>
      </w:r>
      <w:r>
        <w:rPr>
          <w:spacing w:val="-4"/>
          <w:sz w:val="20"/>
        </w:rPr>
        <w:t xml:space="preserve"> </w:t>
      </w:r>
      <w:r>
        <w:rPr>
          <w:sz w:val="20"/>
        </w:rPr>
        <w:t>be</w:t>
      </w:r>
      <w:r>
        <w:rPr>
          <w:spacing w:val="-4"/>
          <w:sz w:val="20"/>
        </w:rPr>
        <w:t xml:space="preserve"> </w:t>
      </w:r>
      <w:proofErr w:type="gramStart"/>
      <w:r>
        <w:rPr>
          <w:sz w:val="20"/>
        </w:rPr>
        <w:t>concise</w:t>
      </w:r>
      <w:proofErr w:type="gramEnd"/>
      <w:r>
        <w:rPr>
          <w:spacing w:val="-3"/>
          <w:sz w:val="20"/>
        </w:rPr>
        <w:t xml:space="preserve"> </w:t>
      </w:r>
      <w:r>
        <w:rPr>
          <w:sz w:val="20"/>
        </w:rPr>
        <w:t>and</w:t>
      </w:r>
      <w:r>
        <w:rPr>
          <w:spacing w:val="-4"/>
          <w:sz w:val="20"/>
        </w:rPr>
        <w:t xml:space="preserve"> </w:t>
      </w:r>
      <w:r>
        <w:rPr>
          <w:sz w:val="20"/>
        </w:rPr>
        <w:t>text</w:t>
      </w:r>
      <w:r>
        <w:rPr>
          <w:spacing w:val="-4"/>
          <w:sz w:val="20"/>
        </w:rPr>
        <w:t xml:space="preserve"> </w:t>
      </w:r>
      <w:r>
        <w:rPr>
          <w:sz w:val="20"/>
        </w:rPr>
        <w:t>is</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arranged</w:t>
      </w:r>
      <w:r>
        <w:rPr>
          <w:spacing w:val="-4"/>
          <w:sz w:val="20"/>
        </w:rPr>
        <w:t xml:space="preserve"> </w:t>
      </w:r>
      <w:r>
        <w:rPr>
          <w:sz w:val="20"/>
        </w:rPr>
        <w:t>in</w:t>
      </w:r>
      <w:r>
        <w:rPr>
          <w:spacing w:val="-4"/>
          <w:sz w:val="20"/>
        </w:rPr>
        <w:t xml:space="preserve"> </w:t>
      </w:r>
      <w:r>
        <w:rPr>
          <w:sz w:val="20"/>
        </w:rPr>
        <w:t>short</w:t>
      </w:r>
      <w:r>
        <w:rPr>
          <w:spacing w:val="-5"/>
          <w:sz w:val="20"/>
        </w:rPr>
        <w:t xml:space="preserve"> </w:t>
      </w:r>
      <w:r>
        <w:rPr>
          <w:sz w:val="20"/>
        </w:rPr>
        <w:t>sentences</w:t>
      </w:r>
      <w:r>
        <w:rPr>
          <w:spacing w:val="-4"/>
          <w:sz w:val="20"/>
        </w:rPr>
        <w:t xml:space="preserve"> </w:t>
      </w:r>
      <w:r>
        <w:rPr>
          <w:sz w:val="20"/>
        </w:rPr>
        <w:t>and</w:t>
      </w:r>
      <w:r>
        <w:rPr>
          <w:spacing w:val="-3"/>
          <w:sz w:val="20"/>
        </w:rPr>
        <w:t xml:space="preserve"> </w:t>
      </w:r>
      <w:proofErr w:type="gramStart"/>
      <w:r>
        <w:rPr>
          <w:spacing w:val="-2"/>
          <w:sz w:val="20"/>
        </w:rPr>
        <w:t>paragraphs;</w:t>
      </w:r>
      <w:proofErr w:type="gramEnd"/>
    </w:p>
    <w:p w14:paraId="08B50ECF" w14:textId="77777777" w:rsidR="0053731E" w:rsidRDefault="0053731E">
      <w:pPr>
        <w:pStyle w:val="BodyText"/>
        <w:spacing w:before="49"/>
        <w:ind w:firstLine="0"/>
      </w:pPr>
    </w:p>
    <w:p w14:paraId="2505E395" w14:textId="77777777" w:rsidR="0053731E" w:rsidRDefault="00215855">
      <w:pPr>
        <w:pStyle w:val="ListParagraph"/>
        <w:numPr>
          <w:ilvl w:val="1"/>
          <w:numId w:val="1"/>
        </w:numPr>
        <w:tabs>
          <w:tab w:val="left" w:pos="1585"/>
        </w:tabs>
        <w:spacing w:before="1"/>
        <w:ind w:left="1585" w:hanging="765"/>
        <w:rPr>
          <w:sz w:val="20"/>
        </w:rPr>
      </w:pPr>
      <w:proofErr w:type="gramStart"/>
      <w:r>
        <w:rPr>
          <w:sz w:val="20"/>
        </w:rPr>
        <w:t>all</w:t>
      </w:r>
      <w:proofErr w:type="gramEnd"/>
      <w:r>
        <w:rPr>
          <w:spacing w:val="-7"/>
          <w:sz w:val="20"/>
        </w:rPr>
        <w:t xml:space="preserve"> </w:t>
      </w:r>
      <w:r>
        <w:rPr>
          <w:sz w:val="20"/>
        </w:rPr>
        <w:t>reports</w:t>
      </w:r>
      <w:r>
        <w:rPr>
          <w:spacing w:val="-5"/>
          <w:sz w:val="20"/>
        </w:rPr>
        <w:t xml:space="preserve"> </w:t>
      </w:r>
      <w:r>
        <w:rPr>
          <w:sz w:val="20"/>
        </w:rPr>
        <w:t>will</w:t>
      </w:r>
      <w:r>
        <w:rPr>
          <w:spacing w:val="-5"/>
          <w:sz w:val="20"/>
        </w:rPr>
        <w:t xml:space="preserve"> </w:t>
      </w:r>
      <w:r>
        <w:rPr>
          <w:sz w:val="20"/>
        </w:rPr>
        <w:t>include</w:t>
      </w:r>
      <w:r>
        <w:rPr>
          <w:spacing w:val="-5"/>
          <w:sz w:val="20"/>
        </w:rPr>
        <w:t xml:space="preserve"> </w:t>
      </w:r>
      <w:r>
        <w:rPr>
          <w:sz w:val="20"/>
        </w:rPr>
        <w:t>a</w:t>
      </w:r>
      <w:r>
        <w:rPr>
          <w:spacing w:val="-5"/>
          <w:sz w:val="20"/>
        </w:rPr>
        <w:t xml:space="preserve"> </w:t>
      </w:r>
      <w:r>
        <w:rPr>
          <w:sz w:val="20"/>
        </w:rPr>
        <w:t>declaration</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pacing w:val="-2"/>
          <w:sz w:val="20"/>
        </w:rPr>
        <w:t>court.</w:t>
      </w:r>
    </w:p>
    <w:p w14:paraId="6DF8906F" w14:textId="77777777" w:rsidR="0053731E" w:rsidRDefault="0053731E">
      <w:pPr>
        <w:pStyle w:val="BodyText"/>
        <w:spacing w:before="49"/>
        <w:ind w:firstLine="0"/>
      </w:pPr>
    </w:p>
    <w:p w14:paraId="73C9F333" w14:textId="5E97959A" w:rsidR="0053731E" w:rsidRDefault="00215855">
      <w:pPr>
        <w:pStyle w:val="ListParagraph"/>
        <w:numPr>
          <w:ilvl w:val="0"/>
          <w:numId w:val="1"/>
        </w:numPr>
        <w:tabs>
          <w:tab w:val="left" w:pos="820"/>
        </w:tabs>
        <w:spacing w:line="297" w:lineRule="auto"/>
        <w:ind w:right="375"/>
        <w:rPr>
          <w:sz w:val="20"/>
        </w:rPr>
      </w:pPr>
      <w:r>
        <w:rPr>
          <w:sz w:val="20"/>
        </w:rPr>
        <w:t>The</w:t>
      </w:r>
      <w:r>
        <w:rPr>
          <w:spacing w:val="-6"/>
          <w:sz w:val="20"/>
        </w:rPr>
        <w:t xml:space="preserve"> </w:t>
      </w:r>
      <w:r>
        <w:rPr>
          <w:sz w:val="20"/>
        </w:rPr>
        <w:t>Expert</w:t>
      </w:r>
      <w:r>
        <w:rPr>
          <w:spacing w:val="-5"/>
          <w:sz w:val="20"/>
        </w:rPr>
        <w:t xml:space="preserve"> </w:t>
      </w:r>
      <w:r>
        <w:rPr>
          <w:sz w:val="20"/>
        </w:rPr>
        <w:t>shall</w:t>
      </w:r>
      <w:r>
        <w:rPr>
          <w:spacing w:val="-5"/>
          <w:sz w:val="20"/>
        </w:rPr>
        <w:t xml:space="preserve"> </w:t>
      </w:r>
      <w:r>
        <w:rPr>
          <w:sz w:val="20"/>
        </w:rPr>
        <w:t>not</w:t>
      </w:r>
      <w:r>
        <w:rPr>
          <w:spacing w:val="-5"/>
          <w:sz w:val="20"/>
        </w:rPr>
        <w:t xml:space="preserve"> </w:t>
      </w:r>
      <w:r>
        <w:rPr>
          <w:sz w:val="20"/>
        </w:rPr>
        <w:t>express</w:t>
      </w:r>
      <w:r>
        <w:rPr>
          <w:spacing w:val="-5"/>
          <w:sz w:val="20"/>
        </w:rPr>
        <w:t xml:space="preserve"> </w:t>
      </w:r>
      <w:r>
        <w:rPr>
          <w:sz w:val="20"/>
        </w:rPr>
        <w:t>an</w:t>
      </w:r>
      <w:r>
        <w:rPr>
          <w:spacing w:val="-5"/>
          <w:sz w:val="20"/>
        </w:rPr>
        <w:t xml:space="preserve"> </w:t>
      </w:r>
      <w:r>
        <w:rPr>
          <w:sz w:val="20"/>
        </w:rPr>
        <w:t>opinion</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sidR="00C65F9D">
        <w:rPr>
          <w:spacing w:val="-5"/>
          <w:sz w:val="20"/>
        </w:rPr>
        <w:t>their</w:t>
      </w:r>
      <w:r>
        <w:rPr>
          <w:spacing w:val="-5"/>
          <w:sz w:val="20"/>
        </w:rPr>
        <w:t xml:space="preserve"> </w:t>
      </w:r>
      <w:r>
        <w:rPr>
          <w:sz w:val="20"/>
        </w:rPr>
        <w:t>competence</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identify</w:t>
      </w:r>
      <w:r>
        <w:rPr>
          <w:spacing w:val="-5"/>
          <w:sz w:val="20"/>
        </w:rPr>
        <w:t xml:space="preserve"> </w:t>
      </w:r>
      <w:r>
        <w:rPr>
          <w:sz w:val="20"/>
        </w:rPr>
        <w:t>any unfamiliar aspects of the instruction (if necessary).</w:t>
      </w:r>
    </w:p>
    <w:p w14:paraId="2583D58E" w14:textId="77777777" w:rsidR="0053731E" w:rsidRDefault="00215855">
      <w:pPr>
        <w:pStyle w:val="ListParagraph"/>
        <w:numPr>
          <w:ilvl w:val="0"/>
          <w:numId w:val="1"/>
        </w:numPr>
        <w:tabs>
          <w:tab w:val="left" w:pos="819"/>
        </w:tabs>
        <w:spacing w:before="239"/>
        <w:ind w:left="819" w:hanging="719"/>
        <w:rPr>
          <w:sz w:val="20"/>
        </w:rPr>
      </w:pPr>
      <w:r>
        <w:rPr>
          <w:sz w:val="20"/>
        </w:rPr>
        <w:t>Reports</w:t>
      </w:r>
      <w:r>
        <w:rPr>
          <w:spacing w:val="-8"/>
          <w:sz w:val="20"/>
        </w:rPr>
        <w:t xml:space="preserve"> </w:t>
      </w:r>
      <w:r>
        <w:rPr>
          <w:sz w:val="20"/>
        </w:rPr>
        <w:t>produced</w:t>
      </w:r>
      <w:r>
        <w:rPr>
          <w:spacing w:val="-5"/>
          <w:sz w:val="20"/>
        </w:rPr>
        <w:t xml:space="preserve"> </w:t>
      </w:r>
      <w:r>
        <w:rPr>
          <w:sz w:val="20"/>
        </w:rPr>
        <w:t>by</w:t>
      </w:r>
      <w:r>
        <w:rPr>
          <w:spacing w:val="-5"/>
          <w:sz w:val="20"/>
        </w:rPr>
        <w:t xml:space="preserve"> </w:t>
      </w:r>
      <w:r>
        <w:rPr>
          <w:sz w:val="20"/>
        </w:rPr>
        <w:t>Experts</w:t>
      </w:r>
      <w:r>
        <w:rPr>
          <w:spacing w:val="-5"/>
          <w:sz w:val="20"/>
        </w:rPr>
        <w:t xml:space="preserve"> </w:t>
      </w:r>
      <w:r>
        <w:rPr>
          <w:sz w:val="20"/>
        </w:rPr>
        <w:t>shall</w:t>
      </w:r>
      <w:r>
        <w:rPr>
          <w:spacing w:val="-6"/>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RTA</w:t>
      </w:r>
      <w:r>
        <w:rPr>
          <w:spacing w:val="-6"/>
          <w:sz w:val="20"/>
        </w:rPr>
        <w:t xml:space="preserve"> </w:t>
      </w:r>
      <w:r>
        <w:rPr>
          <w:sz w:val="20"/>
        </w:rPr>
        <w:t>Protocol</w:t>
      </w:r>
      <w:r>
        <w:rPr>
          <w:spacing w:val="-6"/>
          <w:sz w:val="20"/>
        </w:rPr>
        <w:t xml:space="preserve"> </w:t>
      </w:r>
      <w:r>
        <w:rPr>
          <w:sz w:val="20"/>
        </w:rPr>
        <w:t>and</w:t>
      </w:r>
      <w:r>
        <w:rPr>
          <w:spacing w:val="-5"/>
          <w:sz w:val="20"/>
        </w:rPr>
        <w:t xml:space="preserve"> </w:t>
      </w:r>
      <w:r>
        <w:rPr>
          <w:sz w:val="20"/>
        </w:rPr>
        <w:t>shall</w:t>
      </w:r>
      <w:r>
        <w:rPr>
          <w:spacing w:val="-5"/>
          <w:sz w:val="20"/>
        </w:rPr>
        <w:t xml:space="preserve"> </w:t>
      </w:r>
      <w:r>
        <w:rPr>
          <w:sz w:val="20"/>
        </w:rPr>
        <w:t>include</w:t>
      </w:r>
      <w:r>
        <w:rPr>
          <w:spacing w:val="-6"/>
          <w:sz w:val="20"/>
        </w:rPr>
        <w:t xml:space="preserve"> </w:t>
      </w:r>
      <w:r>
        <w:rPr>
          <w:sz w:val="20"/>
        </w:rPr>
        <w:t>the</w:t>
      </w:r>
      <w:r>
        <w:rPr>
          <w:spacing w:val="-5"/>
          <w:sz w:val="20"/>
        </w:rPr>
        <w:t xml:space="preserve"> </w:t>
      </w:r>
      <w:r>
        <w:rPr>
          <w:spacing w:val="-2"/>
          <w:sz w:val="20"/>
        </w:rPr>
        <w:t>following:</w:t>
      </w:r>
    </w:p>
    <w:p w14:paraId="4DA45CF6" w14:textId="77777777" w:rsidR="0053731E" w:rsidRDefault="0053731E">
      <w:pPr>
        <w:pStyle w:val="BodyText"/>
        <w:spacing w:before="49"/>
        <w:ind w:firstLine="0"/>
      </w:pPr>
    </w:p>
    <w:p w14:paraId="358F21EF" w14:textId="77777777" w:rsidR="0053731E" w:rsidRDefault="00215855">
      <w:pPr>
        <w:pStyle w:val="ListParagraph"/>
        <w:numPr>
          <w:ilvl w:val="1"/>
          <w:numId w:val="1"/>
        </w:numPr>
        <w:tabs>
          <w:tab w:val="left" w:pos="1539"/>
        </w:tabs>
        <w:ind w:left="1539" w:hanging="719"/>
        <w:rPr>
          <w:sz w:val="20"/>
        </w:rPr>
      </w:pPr>
      <w:r>
        <w:rPr>
          <w:sz w:val="20"/>
        </w:rPr>
        <w:t>the</w:t>
      </w:r>
      <w:r>
        <w:rPr>
          <w:spacing w:val="-6"/>
          <w:sz w:val="20"/>
        </w:rPr>
        <w:t xml:space="preserve"> </w:t>
      </w:r>
      <w:r>
        <w:rPr>
          <w:sz w:val="20"/>
        </w:rPr>
        <w:t>expert's</w:t>
      </w:r>
      <w:r>
        <w:rPr>
          <w:spacing w:val="-5"/>
          <w:sz w:val="20"/>
        </w:rPr>
        <w:t xml:space="preserve"> </w:t>
      </w:r>
      <w:proofErr w:type="gramStart"/>
      <w:r>
        <w:rPr>
          <w:spacing w:val="-2"/>
          <w:sz w:val="20"/>
        </w:rPr>
        <w:t>qualifications;</w:t>
      </w:r>
      <w:proofErr w:type="gramEnd"/>
    </w:p>
    <w:p w14:paraId="4F159C20" w14:textId="77777777" w:rsidR="0053731E" w:rsidRDefault="0053731E">
      <w:pPr>
        <w:pStyle w:val="BodyText"/>
        <w:spacing w:before="54"/>
        <w:ind w:firstLine="0"/>
      </w:pPr>
    </w:p>
    <w:p w14:paraId="0B134A59" w14:textId="77777777" w:rsidR="0053731E" w:rsidRDefault="00215855">
      <w:pPr>
        <w:pStyle w:val="ListParagraph"/>
        <w:numPr>
          <w:ilvl w:val="1"/>
          <w:numId w:val="1"/>
        </w:numPr>
        <w:tabs>
          <w:tab w:val="left" w:pos="1539"/>
        </w:tabs>
        <w:spacing w:before="1"/>
        <w:ind w:left="1539" w:hanging="719"/>
        <w:rPr>
          <w:sz w:val="20"/>
        </w:rPr>
      </w:pP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the</w:t>
      </w:r>
      <w:r>
        <w:rPr>
          <w:spacing w:val="-3"/>
          <w:sz w:val="20"/>
        </w:rPr>
        <w:t xml:space="preserve"> </w:t>
      </w:r>
      <w:proofErr w:type="gramStart"/>
      <w:r>
        <w:rPr>
          <w:spacing w:val="-2"/>
          <w:sz w:val="20"/>
        </w:rPr>
        <w:t>report;</w:t>
      </w:r>
      <w:proofErr w:type="gramEnd"/>
    </w:p>
    <w:p w14:paraId="7E18002F" w14:textId="77777777" w:rsidR="0053731E" w:rsidRDefault="0053731E">
      <w:pPr>
        <w:pStyle w:val="BodyText"/>
        <w:spacing w:before="49"/>
        <w:ind w:firstLine="0"/>
      </w:pPr>
    </w:p>
    <w:p w14:paraId="79CC12B1" w14:textId="77777777" w:rsidR="0053731E" w:rsidRDefault="00215855">
      <w:pPr>
        <w:pStyle w:val="ListParagraph"/>
        <w:numPr>
          <w:ilvl w:val="1"/>
          <w:numId w:val="1"/>
        </w:numPr>
        <w:tabs>
          <w:tab w:val="left" w:pos="1539"/>
        </w:tabs>
        <w:ind w:left="1539" w:hanging="719"/>
        <w:rPr>
          <w:sz w:val="20"/>
        </w:rPr>
      </w:pPr>
      <w:r>
        <w:rPr>
          <w:sz w:val="20"/>
        </w:rPr>
        <w:t>basic</w:t>
      </w:r>
      <w:r>
        <w:rPr>
          <w:spacing w:val="-8"/>
          <w:sz w:val="20"/>
        </w:rPr>
        <w:t xml:space="preserve"> </w:t>
      </w:r>
      <w:r>
        <w:rPr>
          <w:sz w:val="20"/>
        </w:rPr>
        <w:t>information,</w:t>
      </w:r>
      <w:r>
        <w:rPr>
          <w:spacing w:val="-5"/>
          <w:sz w:val="20"/>
        </w:rPr>
        <w:t xml:space="preserve"> </w:t>
      </w:r>
      <w:r>
        <w:rPr>
          <w:sz w:val="20"/>
        </w:rPr>
        <w:t>for</w:t>
      </w:r>
      <w:r>
        <w:rPr>
          <w:spacing w:val="-5"/>
          <w:sz w:val="20"/>
        </w:rPr>
        <w:t xml:space="preserve"> </w:t>
      </w:r>
      <w:r>
        <w:rPr>
          <w:sz w:val="20"/>
        </w:rPr>
        <w:t>example</w:t>
      </w:r>
      <w:r>
        <w:rPr>
          <w:spacing w:val="-5"/>
          <w:sz w:val="20"/>
        </w:rPr>
        <w:t xml:space="preserve"> </w:t>
      </w:r>
      <w:r>
        <w:rPr>
          <w:sz w:val="20"/>
        </w:rPr>
        <w:t>names</w:t>
      </w:r>
      <w:r>
        <w:rPr>
          <w:spacing w:val="-5"/>
          <w:sz w:val="20"/>
        </w:rPr>
        <w:t xml:space="preserve"> </w:t>
      </w:r>
      <w:r>
        <w:rPr>
          <w:sz w:val="20"/>
        </w:rPr>
        <w:t>and</w:t>
      </w:r>
      <w:r>
        <w:rPr>
          <w:spacing w:val="-5"/>
          <w:sz w:val="20"/>
        </w:rPr>
        <w:t xml:space="preserve"> </w:t>
      </w:r>
      <w:r>
        <w:rPr>
          <w:sz w:val="20"/>
        </w:rPr>
        <w:t>dates</w:t>
      </w:r>
      <w:r>
        <w:rPr>
          <w:spacing w:val="-6"/>
          <w:sz w:val="20"/>
        </w:rPr>
        <w:t xml:space="preserve"> </w:t>
      </w:r>
      <w:r>
        <w:rPr>
          <w:sz w:val="20"/>
        </w:rPr>
        <w:t>of</w:t>
      </w:r>
      <w:r>
        <w:rPr>
          <w:spacing w:val="-5"/>
          <w:sz w:val="20"/>
        </w:rPr>
        <w:t xml:space="preserve"> </w:t>
      </w:r>
      <w:r>
        <w:rPr>
          <w:sz w:val="20"/>
        </w:rPr>
        <w:t>birth</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personal</w:t>
      </w:r>
      <w:r>
        <w:rPr>
          <w:spacing w:val="-5"/>
          <w:sz w:val="20"/>
        </w:rPr>
        <w:t xml:space="preserve"> </w:t>
      </w:r>
      <w:r>
        <w:rPr>
          <w:sz w:val="20"/>
        </w:rPr>
        <w:t>injury</w:t>
      </w:r>
      <w:r>
        <w:rPr>
          <w:spacing w:val="-5"/>
          <w:sz w:val="20"/>
        </w:rPr>
        <w:t xml:space="preserve"> </w:t>
      </w:r>
      <w:proofErr w:type="gramStart"/>
      <w:r>
        <w:rPr>
          <w:spacing w:val="-2"/>
          <w:sz w:val="20"/>
        </w:rPr>
        <w:t>action;</w:t>
      </w:r>
      <w:proofErr w:type="gramEnd"/>
    </w:p>
    <w:p w14:paraId="24F607D0" w14:textId="77777777" w:rsidR="0053731E" w:rsidRDefault="0053731E">
      <w:pPr>
        <w:pStyle w:val="BodyText"/>
        <w:spacing w:before="54"/>
        <w:ind w:firstLine="0"/>
      </w:pPr>
    </w:p>
    <w:p w14:paraId="0D96859E" w14:textId="77777777" w:rsidR="0053731E" w:rsidRDefault="00215855">
      <w:pPr>
        <w:pStyle w:val="ListParagraph"/>
        <w:numPr>
          <w:ilvl w:val="1"/>
          <w:numId w:val="1"/>
        </w:numPr>
        <w:tabs>
          <w:tab w:val="left" w:pos="1539"/>
        </w:tabs>
        <w:ind w:left="1539" w:hanging="719"/>
        <w:rPr>
          <w:sz w:val="20"/>
        </w:rPr>
      </w:pPr>
      <w:r>
        <w:rPr>
          <w:sz w:val="20"/>
        </w:rPr>
        <w:t>a</w:t>
      </w:r>
      <w:r>
        <w:rPr>
          <w:spacing w:val="-6"/>
          <w:sz w:val="20"/>
        </w:rPr>
        <w:t xml:space="preserve"> </w:t>
      </w:r>
      <w:r>
        <w:rPr>
          <w:sz w:val="20"/>
        </w:rPr>
        <w:t>chronological</w:t>
      </w:r>
      <w:r>
        <w:rPr>
          <w:spacing w:val="-5"/>
          <w:sz w:val="20"/>
        </w:rPr>
        <w:t xml:space="preserve"> </w:t>
      </w:r>
      <w:r>
        <w:rPr>
          <w:sz w:val="20"/>
        </w:rPr>
        <w:t>history</w:t>
      </w:r>
      <w:r>
        <w:rPr>
          <w:spacing w:val="-5"/>
          <w:sz w:val="20"/>
        </w:rPr>
        <w:t xml:space="preserve"> </w:t>
      </w:r>
      <w:r>
        <w:rPr>
          <w:sz w:val="20"/>
        </w:rPr>
        <w:t>of</w:t>
      </w:r>
      <w:r>
        <w:rPr>
          <w:spacing w:val="-5"/>
          <w:sz w:val="20"/>
        </w:rPr>
        <w:t xml:space="preserve"> </w:t>
      </w:r>
      <w:r>
        <w:rPr>
          <w:sz w:val="20"/>
        </w:rPr>
        <w:t>the</w:t>
      </w:r>
      <w:r>
        <w:rPr>
          <w:spacing w:val="-5"/>
          <w:sz w:val="20"/>
        </w:rPr>
        <w:t xml:space="preserve"> </w:t>
      </w:r>
      <w:proofErr w:type="gramStart"/>
      <w:r>
        <w:rPr>
          <w:spacing w:val="-2"/>
          <w:sz w:val="20"/>
        </w:rPr>
        <w:t>matter;</w:t>
      </w:r>
      <w:proofErr w:type="gramEnd"/>
    </w:p>
    <w:p w14:paraId="6290A3B6" w14:textId="77777777" w:rsidR="0053731E" w:rsidRDefault="0053731E">
      <w:pPr>
        <w:rPr>
          <w:sz w:val="20"/>
        </w:rPr>
        <w:sectPr w:rsidR="0053731E">
          <w:pgSz w:w="11900" w:h="16840"/>
          <w:pgMar w:top="1400" w:right="1060" w:bottom="1420" w:left="1340" w:header="0" w:footer="1192" w:gutter="0"/>
          <w:cols w:space="720"/>
        </w:sectPr>
      </w:pPr>
    </w:p>
    <w:p w14:paraId="61E5687D" w14:textId="77777777" w:rsidR="0053731E" w:rsidRDefault="00215855">
      <w:pPr>
        <w:pStyle w:val="ListParagraph"/>
        <w:numPr>
          <w:ilvl w:val="1"/>
          <w:numId w:val="1"/>
        </w:numPr>
        <w:tabs>
          <w:tab w:val="left" w:pos="1539"/>
        </w:tabs>
        <w:spacing w:before="80"/>
        <w:ind w:left="1539" w:hanging="719"/>
        <w:rPr>
          <w:sz w:val="20"/>
        </w:rPr>
      </w:pPr>
      <w:r>
        <w:rPr>
          <w:sz w:val="20"/>
        </w:rPr>
        <w:lastRenderedPageBreak/>
        <w:t>details</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documents</w:t>
      </w:r>
      <w:r>
        <w:rPr>
          <w:spacing w:val="-5"/>
          <w:sz w:val="20"/>
        </w:rPr>
        <w:t xml:space="preserve"> </w:t>
      </w:r>
      <w:r>
        <w:rPr>
          <w:sz w:val="20"/>
        </w:rPr>
        <w:t>or</w:t>
      </w:r>
      <w:r>
        <w:rPr>
          <w:spacing w:val="-6"/>
          <w:sz w:val="20"/>
        </w:rPr>
        <w:t xml:space="preserve"> </w:t>
      </w:r>
      <w:r>
        <w:rPr>
          <w:sz w:val="20"/>
        </w:rPr>
        <w:t>any</w:t>
      </w:r>
      <w:r>
        <w:rPr>
          <w:spacing w:val="-5"/>
          <w:sz w:val="20"/>
        </w:rPr>
        <w:t xml:space="preserve"> </w:t>
      </w:r>
      <w:r>
        <w:rPr>
          <w:sz w:val="20"/>
        </w:rPr>
        <w:t>other</w:t>
      </w:r>
      <w:r>
        <w:rPr>
          <w:spacing w:val="-6"/>
          <w:sz w:val="20"/>
        </w:rPr>
        <w:t xml:space="preserve"> </w:t>
      </w:r>
      <w:r>
        <w:rPr>
          <w:sz w:val="20"/>
        </w:rPr>
        <w:t>evidence</w:t>
      </w:r>
      <w:r>
        <w:rPr>
          <w:spacing w:val="-5"/>
          <w:sz w:val="20"/>
        </w:rPr>
        <w:t xml:space="preserve"> </w:t>
      </w:r>
      <w:r>
        <w:rPr>
          <w:sz w:val="20"/>
        </w:rPr>
        <w:t>upon</w:t>
      </w:r>
      <w:r>
        <w:rPr>
          <w:spacing w:val="-6"/>
          <w:sz w:val="20"/>
        </w:rPr>
        <w:t xml:space="preserve"> </w:t>
      </w:r>
      <w:r>
        <w:rPr>
          <w:sz w:val="20"/>
        </w:rPr>
        <w:t>which</w:t>
      </w:r>
      <w:r>
        <w:rPr>
          <w:spacing w:val="-5"/>
          <w:sz w:val="20"/>
        </w:rPr>
        <w:t xml:space="preserve"> </w:t>
      </w:r>
      <w:r>
        <w:rPr>
          <w:sz w:val="20"/>
        </w:rPr>
        <w:t>any</w:t>
      </w:r>
      <w:r>
        <w:rPr>
          <w:spacing w:val="-6"/>
          <w:sz w:val="20"/>
        </w:rPr>
        <w:t xml:space="preserve"> </w:t>
      </w:r>
      <w:r>
        <w:rPr>
          <w:sz w:val="20"/>
        </w:rPr>
        <w:t>aspect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report</w:t>
      </w:r>
      <w:r>
        <w:rPr>
          <w:spacing w:val="-6"/>
          <w:sz w:val="20"/>
        </w:rPr>
        <w:t xml:space="preserve"> </w:t>
      </w:r>
      <w:r>
        <w:rPr>
          <w:sz w:val="20"/>
        </w:rPr>
        <w:t>is</w:t>
      </w:r>
      <w:r>
        <w:rPr>
          <w:spacing w:val="-5"/>
          <w:sz w:val="20"/>
        </w:rPr>
        <w:t xml:space="preserve"> </w:t>
      </w:r>
      <w:proofErr w:type="gramStart"/>
      <w:r>
        <w:rPr>
          <w:spacing w:val="-2"/>
          <w:sz w:val="20"/>
        </w:rPr>
        <w:t>based;</w:t>
      </w:r>
      <w:proofErr w:type="gramEnd"/>
    </w:p>
    <w:p w14:paraId="38E6686A" w14:textId="77777777" w:rsidR="0053731E" w:rsidRDefault="0053731E">
      <w:pPr>
        <w:pStyle w:val="BodyText"/>
        <w:spacing w:before="54"/>
        <w:ind w:firstLine="0"/>
      </w:pPr>
    </w:p>
    <w:p w14:paraId="7A407EA6" w14:textId="77777777" w:rsidR="0053731E" w:rsidRDefault="00215855">
      <w:pPr>
        <w:pStyle w:val="ListParagraph"/>
        <w:numPr>
          <w:ilvl w:val="1"/>
          <w:numId w:val="1"/>
        </w:numPr>
        <w:tabs>
          <w:tab w:val="left" w:pos="1539"/>
        </w:tabs>
        <w:spacing w:before="1"/>
        <w:ind w:left="1539" w:hanging="719"/>
        <w:rPr>
          <w:sz w:val="20"/>
        </w:rPr>
      </w:pPr>
      <w:r>
        <w:rPr>
          <w:sz w:val="20"/>
        </w:rPr>
        <w:t>matters</w:t>
      </w:r>
      <w:r>
        <w:rPr>
          <w:spacing w:val="-6"/>
          <w:sz w:val="20"/>
        </w:rPr>
        <w:t xml:space="preserve"> </w:t>
      </w:r>
      <w:r>
        <w:rPr>
          <w:sz w:val="20"/>
        </w:rPr>
        <w:t>of</w:t>
      </w:r>
      <w:r>
        <w:rPr>
          <w:spacing w:val="-6"/>
          <w:sz w:val="20"/>
        </w:rPr>
        <w:t xml:space="preserve"> </w:t>
      </w:r>
      <w:r>
        <w:rPr>
          <w:sz w:val="20"/>
        </w:rPr>
        <w:t>fact</w:t>
      </w:r>
      <w:r>
        <w:rPr>
          <w:spacing w:val="-5"/>
          <w:sz w:val="20"/>
        </w:rPr>
        <w:t xml:space="preserve"> </w:t>
      </w:r>
      <w:r>
        <w:rPr>
          <w:sz w:val="20"/>
        </w:rPr>
        <w:t>and</w:t>
      </w:r>
      <w:r>
        <w:rPr>
          <w:spacing w:val="-6"/>
          <w:sz w:val="20"/>
        </w:rPr>
        <w:t xml:space="preserve"> </w:t>
      </w:r>
      <w:r>
        <w:rPr>
          <w:sz w:val="20"/>
        </w:rPr>
        <w:t>opinion</w:t>
      </w:r>
      <w:r>
        <w:rPr>
          <w:spacing w:val="-6"/>
          <w:sz w:val="20"/>
        </w:rPr>
        <w:t xml:space="preserve"> </w:t>
      </w:r>
      <w:r>
        <w:rPr>
          <w:sz w:val="20"/>
        </w:rPr>
        <w:t>clearly</w:t>
      </w:r>
      <w:r>
        <w:rPr>
          <w:spacing w:val="-5"/>
          <w:sz w:val="20"/>
        </w:rPr>
        <w:t xml:space="preserve"> </w:t>
      </w:r>
      <w:r>
        <w:rPr>
          <w:sz w:val="20"/>
        </w:rPr>
        <w:t>distinguished</w:t>
      </w:r>
      <w:r>
        <w:rPr>
          <w:spacing w:val="-6"/>
          <w:sz w:val="20"/>
        </w:rPr>
        <w:t xml:space="preserve"> </w:t>
      </w:r>
      <w:r>
        <w:rPr>
          <w:sz w:val="20"/>
        </w:rPr>
        <w:t>and</w:t>
      </w:r>
      <w:r>
        <w:rPr>
          <w:spacing w:val="-6"/>
          <w:sz w:val="20"/>
        </w:rPr>
        <w:t xml:space="preserve"> </w:t>
      </w:r>
      <w:r>
        <w:rPr>
          <w:sz w:val="20"/>
        </w:rPr>
        <w:t>kept</w:t>
      </w:r>
      <w:r>
        <w:rPr>
          <w:spacing w:val="-5"/>
          <w:sz w:val="20"/>
        </w:rPr>
        <w:t xml:space="preserve"> </w:t>
      </w:r>
      <w:proofErr w:type="gramStart"/>
      <w:r>
        <w:rPr>
          <w:spacing w:val="-2"/>
          <w:sz w:val="20"/>
        </w:rPr>
        <w:t>separate;</w:t>
      </w:r>
      <w:proofErr w:type="gramEnd"/>
    </w:p>
    <w:p w14:paraId="1747A5D6" w14:textId="77777777" w:rsidR="0053731E" w:rsidRDefault="0053731E">
      <w:pPr>
        <w:pStyle w:val="BodyText"/>
        <w:spacing w:before="49"/>
        <w:ind w:firstLine="0"/>
      </w:pPr>
    </w:p>
    <w:p w14:paraId="32B1BC37" w14:textId="77777777" w:rsidR="0053731E" w:rsidRDefault="00215855">
      <w:pPr>
        <w:pStyle w:val="ListParagraph"/>
        <w:numPr>
          <w:ilvl w:val="1"/>
          <w:numId w:val="1"/>
        </w:numPr>
        <w:tabs>
          <w:tab w:val="left" w:pos="1539"/>
        </w:tabs>
        <w:ind w:left="1539" w:hanging="719"/>
        <w:rPr>
          <w:sz w:val="20"/>
        </w:rPr>
      </w:pPr>
      <w:r>
        <w:rPr>
          <w:sz w:val="20"/>
        </w:rPr>
        <w:t>the</w:t>
      </w:r>
      <w:r>
        <w:rPr>
          <w:spacing w:val="-5"/>
          <w:sz w:val="20"/>
        </w:rPr>
        <w:t xml:space="preserve"> </w:t>
      </w:r>
      <w:r>
        <w:rPr>
          <w:sz w:val="20"/>
        </w:rPr>
        <w:t>source</w:t>
      </w:r>
      <w:r>
        <w:rPr>
          <w:spacing w:val="-5"/>
          <w:sz w:val="20"/>
        </w:rPr>
        <w:t xml:space="preserve"> </w:t>
      </w:r>
      <w:r>
        <w:rPr>
          <w:sz w:val="20"/>
        </w:rPr>
        <w:t>of</w:t>
      </w:r>
      <w:r>
        <w:rPr>
          <w:spacing w:val="-5"/>
          <w:sz w:val="20"/>
        </w:rPr>
        <w:t xml:space="preserve"> </w:t>
      </w:r>
      <w:r>
        <w:rPr>
          <w:sz w:val="20"/>
        </w:rPr>
        <w:t>statements</w:t>
      </w:r>
      <w:r>
        <w:rPr>
          <w:spacing w:val="-5"/>
          <w:sz w:val="20"/>
        </w:rPr>
        <w:t xml:space="preserve"> </w:t>
      </w:r>
      <w:r>
        <w:rPr>
          <w:sz w:val="20"/>
        </w:rPr>
        <w:t>of</w:t>
      </w:r>
      <w:r>
        <w:rPr>
          <w:spacing w:val="-5"/>
          <w:sz w:val="20"/>
        </w:rPr>
        <w:t xml:space="preserve"> </w:t>
      </w:r>
      <w:r>
        <w:rPr>
          <w:sz w:val="20"/>
        </w:rPr>
        <w:t>fact</w:t>
      </w:r>
      <w:r>
        <w:rPr>
          <w:spacing w:val="-5"/>
          <w:sz w:val="20"/>
        </w:rPr>
        <w:t xml:space="preserve"> </w:t>
      </w:r>
      <w:r>
        <w:rPr>
          <w:sz w:val="20"/>
        </w:rPr>
        <w:t>relied</w:t>
      </w:r>
      <w:r>
        <w:rPr>
          <w:spacing w:val="-5"/>
          <w:sz w:val="20"/>
        </w:rPr>
        <w:t xml:space="preserve"> </w:t>
      </w:r>
      <w:r>
        <w:rPr>
          <w:sz w:val="20"/>
        </w:rPr>
        <w:t>upon</w:t>
      </w:r>
      <w:r>
        <w:rPr>
          <w:spacing w:val="-5"/>
          <w:sz w:val="20"/>
        </w:rPr>
        <w:t xml:space="preserve"> </w:t>
      </w:r>
      <w:r>
        <w:rPr>
          <w:sz w:val="20"/>
        </w:rPr>
        <w:t>clearly</w:t>
      </w:r>
      <w:r>
        <w:rPr>
          <w:spacing w:val="-5"/>
          <w:sz w:val="20"/>
        </w:rPr>
        <w:t xml:space="preserve"> </w:t>
      </w:r>
      <w:proofErr w:type="gramStart"/>
      <w:r>
        <w:rPr>
          <w:spacing w:val="-2"/>
          <w:sz w:val="20"/>
        </w:rPr>
        <w:t>identified;</w:t>
      </w:r>
      <w:proofErr w:type="gramEnd"/>
    </w:p>
    <w:p w14:paraId="678E49AB" w14:textId="77777777" w:rsidR="0053731E" w:rsidRDefault="0053731E">
      <w:pPr>
        <w:pStyle w:val="BodyText"/>
        <w:spacing w:before="54"/>
        <w:ind w:firstLine="0"/>
      </w:pPr>
    </w:p>
    <w:p w14:paraId="58AD0E18" w14:textId="77777777" w:rsidR="0053731E" w:rsidRDefault="00215855">
      <w:pPr>
        <w:pStyle w:val="ListParagraph"/>
        <w:numPr>
          <w:ilvl w:val="1"/>
          <w:numId w:val="1"/>
        </w:numPr>
        <w:tabs>
          <w:tab w:val="left" w:pos="1539"/>
        </w:tabs>
        <w:ind w:left="1539" w:hanging="719"/>
        <w:rPr>
          <w:sz w:val="20"/>
        </w:rPr>
      </w:pPr>
      <w:r>
        <w:rPr>
          <w:sz w:val="20"/>
        </w:rPr>
        <w:t>an</w:t>
      </w:r>
      <w:r>
        <w:rPr>
          <w:spacing w:val="-7"/>
          <w:sz w:val="20"/>
        </w:rPr>
        <w:t xml:space="preserve"> </w:t>
      </w:r>
      <w:r>
        <w:rPr>
          <w:sz w:val="20"/>
        </w:rPr>
        <w:t>indication</w:t>
      </w:r>
      <w:r>
        <w:rPr>
          <w:spacing w:val="-5"/>
          <w:sz w:val="20"/>
        </w:rPr>
        <w:t xml:space="preserve"> </w:t>
      </w:r>
      <w:r>
        <w:rPr>
          <w:sz w:val="20"/>
        </w:rPr>
        <w:t>of</w:t>
      </w:r>
      <w:r>
        <w:rPr>
          <w:spacing w:val="-5"/>
          <w:sz w:val="20"/>
        </w:rPr>
        <w:t xml:space="preserve"> </w:t>
      </w:r>
      <w:r>
        <w:rPr>
          <w:sz w:val="20"/>
        </w:rPr>
        <w:t>whether</w:t>
      </w:r>
      <w:r>
        <w:rPr>
          <w:spacing w:val="-4"/>
          <w:sz w:val="20"/>
        </w:rPr>
        <w:t xml:space="preserve"> </w:t>
      </w:r>
      <w:r>
        <w:rPr>
          <w:sz w:val="20"/>
        </w:rPr>
        <w:t>the</w:t>
      </w:r>
      <w:r>
        <w:rPr>
          <w:spacing w:val="-5"/>
          <w:sz w:val="20"/>
        </w:rPr>
        <w:t xml:space="preserve"> </w:t>
      </w:r>
      <w:r>
        <w:rPr>
          <w:sz w:val="20"/>
        </w:rPr>
        <w:t>report</w:t>
      </w:r>
      <w:r>
        <w:rPr>
          <w:spacing w:val="-5"/>
          <w:sz w:val="20"/>
        </w:rPr>
        <w:t xml:space="preserve"> </w:t>
      </w:r>
      <w:r>
        <w:rPr>
          <w:sz w:val="20"/>
        </w:rPr>
        <w:t>is</w:t>
      </w:r>
      <w:r>
        <w:rPr>
          <w:spacing w:val="-4"/>
          <w:sz w:val="20"/>
        </w:rPr>
        <w:t xml:space="preserve"> </w:t>
      </w:r>
      <w:r>
        <w:rPr>
          <w:spacing w:val="-2"/>
          <w:sz w:val="20"/>
        </w:rPr>
        <w:t>provisional.</w:t>
      </w:r>
    </w:p>
    <w:sectPr w:rsidR="0053731E">
      <w:pgSz w:w="11900" w:h="16840"/>
      <w:pgMar w:top="1400" w:right="1060" w:bottom="1420" w:left="1340" w:header="0"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8736" w14:textId="77777777" w:rsidR="007A284B" w:rsidRDefault="007A284B">
      <w:r>
        <w:separator/>
      </w:r>
    </w:p>
  </w:endnote>
  <w:endnote w:type="continuationSeparator" w:id="0">
    <w:p w14:paraId="0AD48CEC" w14:textId="77777777" w:rsidR="007A284B" w:rsidRDefault="007A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0A65" w14:textId="77777777" w:rsidR="0053731E" w:rsidRDefault="00215855">
    <w:pPr>
      <w:pStyle w:val="BodyText"/>
      <w:spacing w:line="14" w:lineRule="auto"/>
      <w:ind w:firstLine="0"/>
    </w:pPr>
    <w:r>
      <w:rPr>
        <w:noProof/>
      </w:rPr>
      <mc:AlternateContent>
        <mc:Choice Requires="wps">
          <w:drawing>
            <wp:anchor distT="0" distB="0" distL="0" distR="0" simplePos="0" relativeHeight="487342592" behindDoc="1" locked="0" layoutInCell="1" allowOverlap="1" wp14:anchorId="6B52829E" wp14:editId="5769E3A1">
              <wp:simplePos x="0" y="0"/>
              <wp:positionH relativeFrom="page">
                <wp:posOffset>6500876</wp:posOffset>
              </wp:positionH>
              <wp:positionV relativeFrom="page">
                <wp:posOffset>9768361</wp:posOffset>
              </wp:positionV>
              <wp:extent cx="1924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82245"/>
                      </a:xfrm>
                      <a:prstGeom prst="rect">
                        <a:avLst/>
                      </a:prstGeom>
                    </wps:spPr>
                    <wps:txbx>
                      <w:txbxContent>
                        <w:p w14:paraId="11DD4AA5" w14:textId="77777777" w:rsidR="0053731E" w:rsidRDefault="00215855">
                          <w:pPr>
                            <w:pStyle w:val="BodyText"/>
                            <w:spacing w:before="21"/>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B52829E" id="_x0000_t202" coordsize="21600,21600" o:spt="202" path="m,l,21600r21600,l21600,xe">
              <v:stroke joinstyle="miter"/>
              <v:path gradientshapeok="t" o:connecttype="rect"/>
            </v:shapetype>
            <v:shape id="Textbox 1" o:spid="_x0000_s1026" type="#_x0000_t202" style="position:absolute;margin-left:511.9pt;margin-top:769.15pt;width:15.15pt;height:14.3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" filled="f" stroked="f">
              <v:textbox inset="0,0,0,0">
                <w:txbxContent>
                  <w:p w14:paraId="11DD4AA5" w14:textId="77777777" w:rsidR="0053731E" w:rsidRDefault="00215855">
                    <w:pPr>
                      <w:pStyle w:val="BodyText"/>
                      <w:spacing w:before="21"/>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43104" behindDoc="1" locked="0" layoutInCell="1" allowOverlap="1" wp14:anchorId="144E77A0" wp14:editId="214FEA54">
              <wp:simplePos x="0" y="0"/>
              <wp:positionH relativeFrom="page">
                <wp:posOffset>901700</wp:posOffset>
              </wp:positionH>
              <wp:positionV relativeFrom="page">
                <wp:posOffset>9885629</wp:posOffset>
              </wp:positionV>
              <wp:extent cx="2922905"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372745"/>
                      </a:xfrm>
                      <a:prstGeom prst="rect">
                        <a:avLst/>
                      </a:prstGeom>
                    </wps:spPr>
                    <wps:txbx>
                      <w:txbxContent>
                        <w:p w14:paraId="44651F49" w14:textId="2E2600D3" w:rsidR="005510E6" w:rsidRDefault="00215855" w:rsidP="005510E6">
                          <w:pPr>
                            <w:spacing w:before="19"/>
                            <w:ind w:left="20" w:right="1198"/>
                            <w:rPr>
                              <w:spacing w:val="40"/>
                              <w:sz w:val="15"/>
                            </w:rPr>
                          </w:pPr>
                          <w:r>
                            <w:rPr>
                              <w:sz w:val="15"/>
                            </w:rPr>
                            <w:t>©</w:t>
                          </w:r>
                          <w:r>
                            <w:rPr>
                              <w:spacing w:val="-9"/>
                              <w:sz w:val="15"/>
                            </w:rPr>
                            <w:t xml:space="preserve"> </w:t>
                          </w:r>
                          <w:r w:rsidR="005510E6">
                            <w:rPr>
                              <w:sz w:val="15"/>
                            </w:rPr>
                            <w:t>Doctors Chambers</w:t>
                          </w:r>
                          <w:r>
                            <w:rPr>
                              <w:sz w:val="15"/>
                            </w:rPr>
                            <w:t xml:space="preserve"> </w:t>
                          </w:r>
                          <w:r w:rsidR="005510E6">
                            <w:rPr>
                              <w:sz w:val="15"/>
                            </w:rPr>
                            <w:t xml:space="preserve">(UK) Limited </w:t>
                          </w:r>
                          <w:r>
                            <w:rPr>
                              <w:sz w:val="15"/>
                            </w:rPr>
                            <w:t>202</w:t>
                          </w:r>
                          <w:r w:rsidR="000E6499">
                            <w:rPr>
                              <w:sz w:val="15"/>
                            </w:rPr>
                            <w:t>5</w:t>
                          </w:r>
                          <w:r>
                            <w:rPr>
                              <w:spacing w:val="40"/>
                              <w:sz w:val="15"/>
                            </w:rPr>
                            <w:t xml:space="preserve"> </w:t>
                          </w:r>
                        </w:p>
                        <w:p w14:paraId="253E4B46" w14:textId="752069D1" w:rsidR="0053731E" w:rsidRDefault="005510E6" w:rsidP="005510E6">
                          <w:pPr>
                            <w:spacing w:before="19"/>
                            <w:ind w:left="20" w:right="1198"/>
                            <w:rPr>
                              <w:sz w:val="15"/>
                            </w:rPr>
                          </w:pPr>
                          <w:r>
                            <w:rPr>
                              <w:sz w:val="15"/>
                            </w:rPr>
                            <w:t>D</w:t>
                          </w:r>
                          <w:r w:rsidR="00215855">
                            <w:rPr>
                              <w:sz w:val="15"/>
                            </w:rPr>
                            <w:t>C4 – Highly restricted</w:t>
                          </w:r>
                        </w:p>
                        <w:p w14:paraId="61DA83FC" w14:textId="53B0BCD3" w:rsidR="0053731E" w:rsidRDefault="00215855">
                          <w:pPr>
                            <w:spacing w:line="182" w:lineRule="exact"/>
                            <w:ind w:left="20"/>
                            <w:rPr>
                              <w:sz w:val="15"/>
                            </w:rPr>
                          </w:pPr>
                          <w:r>
                            <w:rPr>
                              <w:sz w:val="15"/>
                            </w:rPr>
                            <w:t>(</w:t>
                          </w:r>
                          <w:r w:rsidR="000E6499">
                            <w:rPr>
                              <w:sz w:val="15"/>
                            </w:rPr>
                            <w:t>2025.</w:t>
                          </w:r>
                          <w:r w:rsidR="005510E6">
                            <w:rPr>
                              <w:sz w:val="15"/>
                            </w:rPr>
                            <w:t>0</w:t>
                          </w:r>
                          <w:r w:rsidR="008142F3">
                            <w:rPr>
                              <w:sz w:val="15"/>
                            </w:rPr>
                            <w:t>5.01</w:t>
                          </w:r>
                          <w:r w:rsidR="00831258">
                            <w:rPr>
                              <w:sz w:val="15"/>
                            </w:rPr>
                            <w:t>)</w:t>
                          </w:r>
                          <w:r w:rsidR="000E6499">
                            <w:rPr>
                              <w:sz w:val="15"/>
                            </w:rPr>
                            <w:t xml:space="preserve"> Medical Reporting standard conditions</w:t>
                          </w:r>
                          <w:r>
                            <w:rPr>
                              <w:spacing w:val="-5"/>
                              <w:sz w:val="15"/>
                            </w:rPr>
                            <w:t xml:space="preserve"> </w:t>
                          </w:r>
                          <w:r>
                            <w:rPr>
                              <w:spacing w:val="-2"/>
                              <w:sz w:val="15"/>
                            </w:rPr>
                            <w:t>(</w:t>
                          </w:r>
                          <w:r w:rsidR="004C6980">
                            <w:rPr>
                              <w:spacing w:val="-2"/>
                              <w:sz w:val="15"/>
                            </w:rPr>
                            <w:t>DC</w:t>
                          </w:r>
                          <w:r>
                            <w:rPr>
                              <w:spacing w:val="-2"/>
                              <w:sz w:val="15"/>
                            </w:rPr>
                            <w:t>)</w:t>
                          </w:r>
                        </w:p>
                      </w:txbxContent>
                    </wps:txbx>
                    <wps:bodyPr wrap="square" lIns="0" tIns="0" rIns="0" bIns="0" rtlCol="0">
                      <a:noAutofit/>
                    </wps:bodyPr>
                  </wps:wsp>
                </a:graphicData>
              </a:graphic>
            </wp:anchor>
          </w:drawing>
        </mc:Choice>
        <mc:Fallback>
          <w:pict>
            <v:shape w14:anchorId="144E77A0" id="Textbox 2" o:spid="_x0000_s1027" type="#_x0000_t202" style="position:absolute;margin-left:71pt;margin-top:778.4pt;width:230.15pt;height:29.35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" filled="f" stroked="f">
              <v:textbox inset="0,0,0,0">
                <w:txbxContent>
                  <w:p w14:paraId="44651F49" w14:textId="2E2600D3" w:rsidR="005510E6" w:rsidRDefault="00215855" w:rsidP="005510E6">
                    <w:pPr>
                      <w:spacing w:before="19"/>
                      <w:ind w:left="20" w:right="1198"/>
                      <w:rPr>
                        <w:spacing w:val="40"/>
                        <w:sz w:val="15"/>
                      </w:rPr>
                    </w:pPr>
                    <w:r>
                      <w:rPr>
                        <w:sz w:val="15"/>
                      </w:rPr>
                      <w:t>©</w:t>
                    </w:r>
                    <w:r>
                      <w:rPr>
                        <w:spacing w:val="-9"/>
                        <w:sz w:val="15"/>
                      </w:rPr>
                      <w:t xml:space="preserve"> </w:t>
                    </w:r>
                    <w:r w:rsidR="005510E6">
                      <w:rPr>
                        <w:sz w:val="15"/>
                      </w:rPr>
                      <w:t>Doctors Chambers</w:t>
                    </w:r>
                    <w:r>
                      <w:rPr>
                        <w:sz w:val="15"/>
                      </w:rPr>
                      <w:t xml:space="preserve"> </w:t>
                    </w:r>
                    <w:r w:rsidR="005510E6">
                      <w:rPr>
                        <w:sz w:val="15"/>
                      </w:rPr>
                      <w:t xml:space="preserve">(UK) Limited </w:t>
                    </w:r>
                    <w:r>
                      <w:rPr>
                        <w:sz w:val="15"/>
                      </w:rPr>
                      <w:t>202</w:t>
                    </w:r>
                    <w:r w:rsidR="000E6499">
                      <w:rPr>
                        <w:sz w:val="15"/>
                      </w:rPr>
                      <w:t>5</w:t>
                    </w:r>
                    <w:r>
                      <w:rPr>
                        <w:spacing w:val="40"/>
                        <w:sz w:val="15"/>
                      </w:rPr>
                      <w:t xml:space="preserve"> </w:t>
                    </w:r>
                  </w:p>
                  <w:p w14:paraId="253E4B46" w14:textId="752069D1" w:rsidR="0053731E" w:rsidRDefault="005510E6" w:rsidP="005510E6">
                    <w:pPr>
                      <w:spacing w:before="19"/>
                      <w:ind w:left="20" w:right="1198"/>
                      <w:rPr>
                        <w:sz w:val="15"/>
                      </w:rPr>
                    </w:pPr>
                    <w:r>
                      <w:rPr>
                        <w:sz w:val="15"/>
                      </w:rPr>
                      <w:t>D</w:t>
                    </w:r>
                    <w:r w:rsidR="00215855">
                      <w:rPr>
                        <w:sz w:val="15"/>
                      </w:rPr>
                      <w:t>C4 – Highly restricted</w:t>
                    </w:r>
                  </w:p>
                  <w:p w14:paraId="61DA83FC" w14:textId="53B0BCD3" w:rsidR="0053731E" w:rsidRDefault="00215855">
                    <w:pPr>
                      <w:spacing w:line="182" w:lineRule="exact"/>
                      <w:ind w:left="20"/>
                      <w:rPr>
                        <w:sz w:val="15"/>
                      </w:rPr>
                    </w:pPr>
                    <w:r>
                      <w:rPr>
                        <w:sz w:val="15"/>
                      </w:rPr>
                      <w:t>(</w:t>
                    </w:r>
                    <w:r w:rsidR="000E6499">
                      <w:rPr>
                        <w:sz w:val="15"/>
                      </w:rPr>
                      <w:t>2025.</w:t>
                    </w:r>
                    <w:r w:rsidR="005510E6">
                      <w:rPr>
                        <w:sz w:val="15"/>
                      </w:rPr>
                      <w:t>0</w:t>
                    </w:r>
                    <w:r w:rsidR="008142F3">
                      <w:rPr>
                        <w:sz w:val="15"/>
                      </w:rPr>
                      <w:t>5.01</w:t>
                    </w:r>
                    <w:r w:rsidR="00831258">
                      <w:rPr>
                        <w:sz w:val="15"/>
                      </w:rPr>
                      <w:t>)</w:t>
                    </w:r>
                    <w:r w:rsidR="000E6499">
                      <w:rPr>
                        <w:sz w:val="15"/>
                      </w:rPr>
                      <w:t xml:space="preserve"> Medical Reporting standard conditions</w:t>
                    </w:r>
                    <w:r>
                      <w:rPr>
                        <w:spacing w:val="-5"/>
                        <w:sz w:val="15"/>
                      </w:rPr>
                      <w:t xml:space="preserve"> </w:t>
                    </w:r>
                    <w:r>
                      <w:rPr>
                        <w:spacing w:val="-2"/>
                        <w:sz w:val="15"/>
                      </w:rPr>
                      <w:t>(</w:t>
                    </w:r>
                    <w:r w:rsidR="004C6980">
                      <w:rPr>
                        <w:spacing w:val="-2"/>
                        <w:sz w:val="15"/>
                      </w:rPr>
                      <w:t>DC</w:t>
                    </w:r>
                    <w:r>
                      <w:rPr>
                        <w:spacing w:val="-2"/>
                        <w:sz w:val="1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FABB" w14:textId="77777777" w:rsidR="007A284B" w:rsidRDefault="007A284B">
      <w:r>
        <w:separator/>
      </w:r>
    </w:p>
  </w:footnote>
  <w:footnote w:type="continuationSeparator" w:id="0">
    <w:p w14:paraId="24FFFD9A" w14:textId="77777777" w:rsidR="007A284B" w:rsidRDefault="007A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33"/>
    <w:multiLevelType w:val="multilevel"/>
    <w:tmpl w:val="BA062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FDF"/>
    <w:multiLevelType w:val="hybridMultilevel"/>
    <w:tmpl w:val="8DA6AA52"/>
    <w:lvl w:ilvl="0" w:tplc="7B3AD2D0">
      <w:start w:val="1"/>
      <w:numFmt w:val="decimal"/>
      <w:lvlText w:val="%1."/>
      <w:lvlJc w:val="left"/>
      <w:pPr>
        <w:ind w:left="820" w:hanging="720"/>
      </w:pPr>
      <w:rPr>
        <w:rFonts w:ascii="Calibri" w:eastAsia="Calibri" w:hAnsi="Calibri" w:cs="Calibri" w:hint="default"/>
        <w:b w:val="0"/>
        <w:bCs w:val="0"/>
        <w:i w:val="0"/>
        <w:iCs w:val="0"/>
        <w:spacing w:val="-1"/>
        <w:w w:val="100"/>
        <w:sz w:val="20"/>
        <w:szCs w:val="20"/>
        <w:lang w:val="en-US" w:eastAsia="en-US" w:bidi="ar-SA"/>
      </w:rPr>
    </w:lvl>
    <w:lvl w:ilvl="1" w:tplc="055A8738">
      <w:start w:val="1"/>
      <w:numFmt w:val="lowerLetter"/>
      <w:lvlText w:val="(%2)"/>
      <w:lvlJc w:val="left"/>
      <w:pPr>
        <w:ind w:left="1540" w:hanging="720"/>
      </w:pPr>
      <w:rPr>
        <w:rFonts w:ascii="Calibri" w:eastAsia="Calibri" w:hAnsi="Calibri" w:cs="Calibri" w:hint="default"/>
        <w:b w:val="0"/>
        <w:bCs w:val="0"/>
        <w:i w:val="0"/>
        <w:iCs w:val="0"/>
        <w:spacing w:val="-1"/>
        <w:w w:val="100"/>
        <w:sz w:val="20"/>
        <w:szCs w:val="20"/>
        <w:lang w:val="en-US" w:eastAsia="en-US" w:bidi="ar-SA"/>
      </w:rPr>
    </w:lvl>
    <w:lvl w:ilvl="2" w:tplc="E7624532">
      <w:numFmt w:val="bullet"/>
      <w:lvlText w:val="•"/>
      <w:lvlJc w:val="left"/>
      <w:pPr>
        <w:ind w:left="2424" w:hanging="720"/>
      </w:pPr>
      <w:rPr>
        <w:rFonts w:hint="default"/>
        <w:lang w:val="en-US" w:eastAsia="en-US" w:bidi="ar-SA"/>
      </w:rPr>
    </w:lvl>
    <w:lvl w:ilvl="3" w:tplc="1FEAD76A">
      <w:numFmt w:val="bullet"/>
      <w:lvlText w:val="•"/>
      <w:lvlJc w:val="left"/>
      <w:pPr>
        <w:ind w:left="3308" w:hanging="720"/>
      </w:pPr>
      <w:rPr>
        <w:rFonts w:hint="default"/>
        <w:lang w:val="en-US" w:eastAsia="en-US" w:bidi="ar-SA"/>
      </w:rPr>
    </w:lvl>
    <w:lvl w:ilvl="4" w:tplc="9F04F9F6">
      <w:numFmt w:val="bullet"/>
      <w:lvlText w:val="•"/>
      <w:lvlJc w:val="left"/>
      <w:pPr>
        <w:ind w:left="4193" w:hanging="720"/>
      </w:pPr>
      <w:rPr>
        <w:rFonts w:hint="default"/>
        <w:lang w:val="en-US" w:eastAsia="en-US" w:bidi="ar-SA"/>
      </w:rPr>
    </w:lvl>
    <w:lvl w:ilvl="5" w:tplc="EC728178">
      <w:numFmt w:val="bullet"/>
      <w:lvlText w:val="•"/>
      <w:lvlJc w:val="left"/>
      <w:pPr>
        <w:ind w:left="5077" w:hanging="720"/>
      </w:pPr>
      <w:rPr>
        <w:rFonts w:hint="default"/>
        <w:lang w:val="en-US" w:eastAsia="en-US" w:bidi="ar-SA"/>
      </w:rPr>
    </w:lvl>
    <w:lvl w:ilvl="6" w:tplc="7C9E5754">
      <w:numFmt w:val="bullet"/>
      <w:lvlText w:val="•"/>
      <w:lvlJc w:val="left"/>
      <w:pPr>
        <w:ind w:left="5961" w:hanging="720"/>
      </w:pPr>
      <w:rPr>
        <w:rFonts w:hint="default"/>
        <w:lang w:val="en-US" w:eastAsia="en-US" w:bidi="ar-SA"/>
      </w:rPr>
    </w:lvl>
    <w:lvl w:ilvl="7" w:tplc="B6185F7C">
      <w:numFmt w:val="bullet"/>
      <w:lvlText w:val="•"/>
      <w:lvlJc w:val="left"/>
      <w:pPr>
        <w:ind w:left="6846" w:hanging="720"/>
      </w:pPr>
      <w:rPr>
        <w:rFonts w:hint="default"/>
        <w:lang w:val="en-US" w:eastAsia="en-US" w:bidi="ar-SA"/>
      </w:rPr>
    </w:lvl>
    <w:lvl w:ilvl="8" w:tplc="80D027D8">
      <w:numFmt w:val="bullet"/>
      <w:lvlText w:val="•"/>
      <w:lvlJc w:val="left"/>
      <w:pPr>
        <w:ind w:left="7730" w:hanging="720"/>
      </w:pPr>
      <w:rPr>
        <w:rFonts w:hint="default"/>
        <w:lang w:val="en-US" w:eastAsia="en-US" w:bidi="ar-SA"/>
      </w:rPr>
    </w:lvl>
  </w:abstractNum>
  <w:abstractNum w:abstractNumId="2" w15:restartNumberingAfterBreak="0">
    <w:nsid w:val="0B09082A"/>
    <w:multiLevelType w:val="hybridMultilevel"/>
    <w:tmpl w:val="BF8E43B6"/>
    <w:lvl w:ilvl="0" w:tplc="31E6AA02">
      <w:start w:val="1"/>
      <w:numFmt w:val="decimal"/>
      <w:lvlText w:val="%1."/>
      <w:lvlJc w:val="left"/>
      <w:pPr>
        <w:ind w:left="820" w:hanging="720"/>
      </w:pPr>
      <w:rPr>
        <w:rFonts w:ascii="Calibri" w:eastAsia="Calibri" w:hAnsi="Calibri" w:cs="Calibri" w:hint="default"/>
        <w:b w:val="0"/>
        <w:bCs w:val="0"/>
        <w:i w:val="0"/>
        <w:iCs w:val="0"/>
        <w:spacing w:val="-1"/>
        <w:w w:val="100"/>
        <w:sz w:val="20"/>
        <w:szCs w:val="20"/>
        <w:lang w:val="en-US" w:eastAsia="en-US" w:bidi="ar-SA"/>
      </w:rPr>
    </w:lvl>
    <w:lvl w:ilvl="1" w:tplc="B4DCC87C">
      <w:numFmt w:val="bullet"/>
      <w:lvlText w:val=""/>
      <w:lvlJc w:val="left"/>
      <w:pPr>
        <w:ind w:left="1540" w:hanging="720"/>
      </w:pPr>
      <w:rPr>
        <w:rFonts w:ascii="Symbol" w:eastAsia="Symbol" w:hAnsi="Symbol" w:cs="Symbol" w:hint="default"/>
        <w:b w:val="0"/>
        <w:bCs w:val="0"/>
        <w:i w:val="0"/>
        <w:iCs w:val="0"/>
        <w:spacing w:val="0"/>
        <w:w w:val="100"/>
        <w:sz w:val="20"/>
        <w:szCs w:val="20"/>
        <w:lang w:val="en-US" w:eastAsia="en-US" w:bidi="ar-SA"/>
      </w:rPr>
    </w:lvl>
    <w:lvl w:ilvl="2" w:tplc="EF066540">
      <w:numFmt w:val="bullet"/>
      <w:lvlText w:val="•"/>
      <w:lvlJc w:val="left"/>
      <w:pPr>
        <w:ind w:left="2424" w:hanging="720"/>
      </w:pPr>
      <w:rPr>
        <w:rFonts w:hint="default"/>
        <w:lang w:val="en-US" w:eastAsia="en-US" w:bidi="ar-SA"/>
      </w:rPr>
    </w:lvl>
    <w:lvl w:ilvl="3" w:tplc="E42CFBB0">
      <w:numFmt w:val="bullet"/>
      <w:lvlText w:val="•"/>
      <w:lvlJc w:val="left"/>
      <w:pPr>
        <w:ind w:left="3308" w:hanging="720"/>
      </w:pPr>
      <w:rPr>
        <w:rFonts w:hint="default"/>
        <w:lang w:val="en-US" w:eastAsia="en-US" w:bidi="ar-SA"/>
      </w:rPr>
    </w:lvl>
    <w:lvl w:ilvl="4" w:tplc="211EC364">
      <w:numFmt w:val="bullet"/>
      <w:lvlText w:val="•"/>
      <w:lvlJc w:val="left"/>
      <w:pPr>
        <w:ind w:left="4193" w:hanging="720"/>
      </w:pPr>
      <w:rPr>
        <w:rFonts w:hint="default"/>
        <w:lang w:val="en-US" w:eastAsia="en-US" w:bidi="ar-SA"/>
      </w:rPr>
    </w:lvl>
    <w:lvl w:ilvl="5" w:tplc="8752E81E">
      <w:numFmt w:val="bullet"/>
      <w:lvlText w:val="•"/>
      <w:lvlJc w:val="left"/>
      <w:pPr>
        <w:ind w:left="5077" w:hanging="720"/>
      </w:pPr>
      <w:rPr>
        <w:rFonts w:hint="default"/>
        <w:lang w:val="en-US" w:eastAsia="en-US" w:bidi="ar-SA"/>
      </w:rPr>
    </w:lvl>
    <w:lvl w:ilvl="6" w:tplc="460A6A22">
      <w:numFmt w:val="bullet"/>
      <w:lvlText w:val="•"/>
      <w:lvlJc w:val="left"/>
      <w:pPr>
        <w:ind w:left="5961" w:hanging="720"/>
      </w:pPr>
      <w:rPr>
        <w:rFonts w:hint="default"/>
        <w:lang w:val="en-US" w:eastAsia="en-US" w:bidi="ar-SA"/>
      </w:rPr>
    </w:lvl>
    <w:lvl w:ilvl="7" w:tplc="FC7A8B32">
      <w:numFmt w:val="bullet"/>
      <w:lvlText w:val="•"/>
      <w:lvlJc w:val="left"/>
      <w:pPr>
        <w:ind w:left="6846" w:hanging="720"/>
      </w:pPr>
      <w:rPr>
        <w:rFonts w:hint="default"/>
        <w:lang w:val="en-US" w:eastAsia="en-US" w:bidi="ar-SA"/>
      </w:rPr>
    </w:lvl>
    <w:lvl w:ilvl="8" w:tplc="9B64EFE4">
      <w:numFmt w:val="bullet"/>
      <w:lvlText w:val="•"/>
      <w:lvlJc w:val="left"/>
      <w:pPr>
        <w:ind w:left="7730" w:hanging="720"/>
      </w:pPr>
      <w:rPr>
        <w:rFonts w:hint="default"/>
        <w:lang w:val="en-US" w:eastAsia="en-US" w:bidi="ar-SA"/>
      </w:rPr>
    </w:lvl>
  </w:abstractNum>
  <w:abstractNum w:abstractNumId="3" w15:restartNumberingAfterBreak="0">
    <w:nsid w:val="17280FD0"/>
    <w:multiLevelType w:val="multilevel"/>
    <w:tmpl w:val="8B54A464"/>
    <w:lvl w:ilvl="0">
      <w:start w:val="1"/>
      <w:numFmt w:val="decimal"/>
      <w:lvlText w:val="%1."/>
      <w:lvlJc w:val="left"/>
      <w:pPr>
        <w:ind w:left="820" w:hanging="720"/>
      </w:pPr>
      <w:rPr>
        <w:rFonts w:hint="default"/>
        <w:spacing w:val="-1"/>
        <w:w w:val="100"/>
        <w:lang w:val="en-US" w:eastAsia="en-US" w:bidi="ar-SA"/>
      </w:rPr>
    </w:lvl>
    <w:lvl w:ilvl="1">
      <w:start w:val="1"/>
      <w:numFmt w:val="decimal"/>
      <w:lvlText w:val="%1.%2"/>
      <w:lvlJc w:val="left"/>
      <w:pPr>
        <w:ind w:left="820" w:hanging="706"/>
      </w:pPr>
      <w:rPr>
        <w:rFonts w:ascii="Calibri" w:eastAsia="Calibri" w:hAnsi="Calibri" w:cs="Calibri" w:hint="default"/>
        <w:b w:val="0"/>
        <w:bCs w:val="0"/>
        <w:i w:val="0"/>
        <w:iCs w:val="0"/>
        <w:spacing w:val="-1"/>
        <w:w w:val="100"/>
        <w:sz w:val="20"/>
        <w:szCs w:val="20"/>
        <w:lang w:val="en-US" w:eastAsia="en-US" w:bidi="ar-SA"/>
      </w:rPr>
    </w:lvl>
    <w:lvl w:ilvl="2">
      <w:start w:val="1"/>
      <w:numFmt w:val="decimal"/>
      <w:lvlText w:val="%1.%2.%3"/>
      <w:lvlJc w:val="left"/>
      <w:pPr>
        <w:ind w:left="1540" w:hanging="720"/>
      </w:pPr>
      <w:rPr>
        <w:rFonts w:ascii="Calibri" w:eastAsia="Calibri" w:hAnsi="Calibri" w:cs="Calibri" w:hint="default"/>
        <w:b w:val="0"/>
        <w:bCs w:val="0"/>
        <w:i w:val="0"/>
        <w:iCs w:val="0"/>
        <w:spacing w:val="-1"/>
        <w:w w:val="100"/>
        <w:sz w:val="20"/>
        <w:szCs w:val="20"/>
        <w:lang w:val="en-US" w:eastAsia="en-US" w:bidi="ar-SA"/>
      </w:rPr>
    </w:lvl>
    <w:lvl w:ilvl="3">
      <w:start w:val="1"/>
      <w:numFmt w:val="lowerLetter"/>
      <w:lvlText w:val="(%4)"/>
      <w:lvlJc w:val="left"/>
      <w:pPr>
        <w:ind w:left="2260" w:hanging="720"/>
      </w:pPr>
      <w:rPr>
        <w:rFonts w:ascii="Calibri" w:eastAsia="Calibri" w:hAnsi="Calibri" w:cs="Calibri" w:hint="default"/>
        <w:b w:val="0"/>
        <w:bCs w:val="0"/>
        <w:i w:val="0"/>
        <w:iCs w:val="0"/>
        <w:spacing w:val="-1"/>
        <w:w w:val="100"/>
        <w:sz w:val="20"/>
        <w:szCs w:val="20"/>
        <w:lang w:val="en-US" w:eastAsia="en-US" w:bidi="ar-SA"/>
      </w:rPr>
    </w:lvl>
    <w:lvl w:ilvl="4">
      <w:start w:val="1"/>
      <w:numFmt w:val="lowerRoman"/>
      <w:lvlText w:val="(%5)"/>
      <w:lvlJc w:val="left"/>
      <w:pPr>
        <w:ind w:left="2980" w:hanging="720"/>
      </w:pPr>
      <w:rPr>
        <w:rFonts w:ascii="Calibri" w:eastAsia="Calibri" w:hAnsi="Calibri" w:cs="Calibri" w:hint="default"/>
        <w:b w:val="0"/>
        <w:bCs w:val="0"/>
        <w:i w:val="0"/>
        <w:iCs w:val="0"/>
        <w:spacing w:val="-1"/>
        <w:w w:val="100"/>
        <w:sz w:val="20"/>
        <w:szCs w:val="20"/>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773" w:hanging="720"/>
      </w:pPr>
      <w:rPr>
        <w:rFonts w:hint="default"/>
        <w:lang w:val="en-US" w:eastAsia="en-US" w:bidi="ar-SA"/>
      </w:rPr>
    </w:lvl>
    <w:lvl w:ilvl="7">
      <w:numFmt w:val="bullet"/>
      <w:lvlText w:val="•"/>
      <w:lvlJc w:val="left"/>
      <w:pPr>
        <w:ind w:left="6705" w:hanging="720"/>
      </w:pPr>
      <w:rPr>
        <w:rFonts w:hint="default"/>
        <w:lang w:val="en-US" w:eastAsia="en-US" w:bidi="ar-SA"/>
      </w:rPr>
    </w:lvl>
    <w:lvl w:ilvl="8">
      <w:numFmt w:val="bullet"/>
      <w:lvlText w:val="•"/>
      <w:lvlJc w:val="left"/>
      <w:pPr>
        <w:ind w:left="7636" w:hanging="720"/>
      </w:pPr>
      <w:rPr>
        <w:rFonts w:hint="default"/>
        <w:lang w:val="en-US" w:eastAsia="en-US" w:bidi="ar-SA"/>
      </w:rPr>
    </w:lvl>
  </w:abstractNum>
  <w:abstractNum w:abstractNumId="4" w15:restartNumberingAfterBreak="0">
    <w:nsid w:val="43281F7E"/>
    <w:multiLevelType w:val="multilevel"/>
    <w:tmpl w:val="DE9C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6D1A5B"/>
    <w:multiLevelType w:val="hybridMultilevel"/>
    <w:tmpl w:val="8B9A314E"/>
    <w:lvl w:ilvl="0" w:tplc="052EFE56">
      <w:start w:val="1"/>
      <w:numFmt w:val="decimal"/>
      <w:lvlText w:val="%1."/>
      <w:lvlJc w:val="left"/>
      <w:pPr>
        <w:ind w:left="820" w:hanging="720"/>
      </w:pPr>
      <w:rPr>
        <w:rFonts w:ascii="Calibri" w:eastAsia="Calibri" w:hAnsi="Calibri" w:cs="Calibri" w:hint="default"/>
        <w:b w:val="0"/>
        <w:bCs w:val="0"/>
        <w:i w:val="0"/>
        <w:iCs w:val="0"/>
        <w:spacing w:val="-1"/>
        <w:w w:val="100"/>
        <w:sz w:val="20"/>
        <w:szCs w:val="20"/>
        <w:lang w:val="en-US" w:eastAsia="en-US" w:bidi="ar-SA"/>
      </w:rPr>
    </w:lvl>
    <w:lvl w:ilvl="1" w:tplc="B44663AA">
      <w:start w:val="1"/>
      <w:numFmt w:val="lowerLetter"/>
      <w:lvlText w:val="(%2)"/>
      <w:lvlJc w:val="left"/>
      <w:pPr>
        <w:ind w:left="1540" w:hanging="720"/>
      </w:pPr>
      <w:rPr>
        <w:rFonts w:ascii="Calibri" w:eastAsia="Calibri" w:hAnsi="Calibri" w:cs="Calibri" w:hint="default"/>
        <w:b w:val="0"/>
        <w:bCs w:val="0"/>
        <w:i w:val="0"/>
        <w:iCs w:val="0"/>
        <w:spacing w:val="-1"/>
        <w:w w:val="100"/>
        <w:sz w:val="20"/>
        <w:szCs w:val="20"/>
        <w:lang w:val="en-US" w:eastAsia="en-US" w:bidi="ar-SA"/>
      </w:rPr>
    </w:lvl>
    <w:lvl w:ilvl="2" w:tplc="C8FE3CAC">
      <w:numFmt w:val="bullet"/>
      <w:lvlText w:val="•"/>
      <w:lvlJc w:val="left"/>
      <w:pPr>
        <w:ind w:left="2424" w:hanging="720"/>
      </w:pPr>
      <w:rPr>
        <w:rFonts w:hint="default"/>
        <w:lang w:val="en-US" w:eastAsia="en-US" w:bidi="ar-SA"/>
      </w:rPr>
    </w:lvl>
    <w:lvl w:ilvl="3" w:tplc="F6D6110A">
      <w:numFmt w:val="bullet"/>
      <w:lvlText w:val="•"/>
      <w:lvlJc w:val="left"/>
      <w:pPr>
        <w:ind w:left="3308" w:hanging="720"/>
      </w:pPr>
      <w:rPr>
        <w:rFonts w:hint="default"/>
        <w:lang w:val="en-US" w:eastAsia="en-US" w:bidi="ar-SA"/>
      </w:rPr>
    </w:lvl>
    <w:lvl w:ilvl="4" w:tplc="17381FB2">
      <w:numFmt w:val="bullet"/>
      <w:lvlText w:val="•"/>
      <w:lvlJc w:val="left"/>
      <w:pPr>
        <w:ind w:left="4193" w:hanging="720"/>
      </w:pPr>
      <w:rPr>
        <w:rFonts w:hint="default"/>
        <w:lang w:val="en-US" w:eastAsia="en-US" w:bidi="ar-SA"/>
      </w:rPr>
    </w:lvl>
    <w:lvl w:ilvl="5" w:tplc="4670855A">
      <w:numFmt w:val="bullet"/>
      <w:lvlText w:val="•"/>
      <w:lvlJc w:val="left"/>
      <w:pPr>
        <w:ind w:left="5077" w:hanging="720"/>
      </w:pPr>
      <w:rPr>
        <w:rFonts w:hint="default"/>
        <w:lang w:val="en-US" w:eastAsia="en-US" w:bidi="ar-SA"/>
      </w:rPr>
    </w:lvl>
    <w:lvl w:ilvl="6" w:tplc="3956E1D6">
      <w:numFmt w:val="bullet"/>
      <w:lvlText w:val="•"/>
      <w:lvlJc w:val="left"/>
      <w:pPr>
        <w:ind w:left="5961" w:hanging="720"/>
      </w:pPr>
      <w:rPr>
        <w:rFonts w:hint="default"/>
        <w:lang w:val="en-US" w:eastAsia="en-US" w:bidi="ar-SA"/>
      </w:rPr>
    </w:lvl>
    <w:lvl w:ilvl="7" w:tplc="726C157E">
      <w:numFmt w:val="bullet"/>
      <w:lvlText w:val="•"/>
      <w:lvlJc w:val="left"/>
      <w:pPr>
        <w:ind w:left="6846" w:hanging="720"/>
      </w:pPr>
      <w:rPr>
        <w:rFonts w:hint="default"/>
        <w:lang w:val="en-US" w:eastAsia="en-US" w:bidi="ar-SA"/>
      </w:rPr>
    </w:lvl>
    <w:lvl w:ilvl="8" w:tplc="DD489E18">
      <w:numFmt w:val="bullet"/>
      <w:lvlText w:val="•"/>
      <w:lvlJc w:val="left"/>
      <w:pPr>
        <w:ind w:left="7730" w:hanging="720"/>
      </w:pPr>
      <w:rPr>
        <w:rFonts w:hint="default"/>
        <w:lang w:val="en-US" w:eastAsia="en-US" w:bidi="ar-SA"/>
      </w:rPr>
    </w:lvl>
  </w:abstractNum>
  <w:num w:numId="1" w16cid:durableId="40634867">
    <w:abstractNumId w:val="1"/>
  </w:num>
  <w:num w:numId="2" w16cid:durableId="1770856412">
    <w:abstractNumId w:val="5"/>
  </w:num>
  <w:num w:numId="3" w16cid:durableId="814251288">
    <w:abstractNumId w:val="2"/>
  </w:num>
  <w:num w:numId="4" w16cid:durableId="1178732800">
    <w:abstractNumId w:val="3"/>
  </w:num>
  <w:num w:numId="5" w16cid:durableId="130904438">
    <w:abstractNumId w:val="4"/>
  </w:num>
  <w:num w:numId="6" w16cid:durableId="663977052">
    <w:abstractNumId w:val="0"/>
  </w:num>
  <w:num w:numId="7" w16cid:durableId="2340482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731E"/>
    <w:rsid w:val="0000355C"/>
    <w:rsid w:val="000077A0"/>
    <w:rsid w:val="00023EB5"/>
    <w:rsid w:val="00092711"/>
    <w:rsid w:val="000979CE"/>
    <w:rsid w:val="000B6070"/>
    <w:rsid w:val="000D32B8"/>
    <w:rsid w:val="000E6499"/>
    <w:rsid w:val="000F6552"/>
    <w:rsid w:val="00176CE0"/>
    <w:rsid w:val="001A67E6"/>
    <w:rsid w:val="001C2BBB"/>
    <w:rsid w:val="001D5FC8"/>
    <w:rsid w:val="001F0D06"/>
    <w:rsid w:val="00215855"/>
    <w:rsid w:val="002A1CAA"/>
    <w:rsid w:val="00307B7C"/>
    <w:rsid w:val="00315E58"/>
    <w:rsid w:val="00322EF3"/>
    <w:rsid w:val="00332AF9"/>
    <w:rsid w:val="003F0237"/>
    <w:rsid w:val="004465D1"/>
    <w:rsid w:val="00466C48"/>
    <w:rsid w:val="00470BAB"/>
    <w:rsid w:val="004C6980"/>
    <w:rsid w:val="004D3B0C"/>
    <w:rsid w:val="0051770F"/>
    <w:rsid w:val="0053731E"/>
    <w:rsid w:val="00547BA4"/>
    <w:rsid w:val="005510E6"/>
    <w:rsid w:val="00566779"/>
    <w:rsid w:val="005C7CC1"/>
    <w:rsid w:val="006159AE"/>
    <w:rsid w:val="00635AB2"/>
    <w:rsid w:val="00635E57"/>
    <w:rsid w:val="006B554A"/>
    <w:rsid w:val="006E01A8"/>
    <w:rsid w:val="00736F23"/>
    <w:rsid w:val="0074472F"/>
    <w:rsid w:val="00785FDB"/>
    <w:rsid w:val="007A2258"/>
    <w:rsid w:val="007A284B"/>
    <w:rsid w:val="007A4B8C"/>
    <w:rsid w:val="007C2F8D"/>
    <w:rsid w:val="007C7C65"/>
    <w:rsid w:val="007E478E"/>
    <w:rsid w:val="008142F3"/>
    <w:rsid w:val="00831258"/>
    <w:rsid w:val="00833F5F"/>
    <w:rsid w:val="00883497"/>
    <w:rsid w:val="008B5F34"/>
    <w:rsid w:val="00904B13"/>
    <w:rsid w:val="00915643"/>
    <w:rsid w:val="0093578B"/>
    <w:rsid w:val="00983391"/>
    <w:rsid w:val="00985193"/>
    <w:rsid w:val="009B7E35"/>
    <w:rsid w:val="009D3091"/>
    <w:rsid w:val="00A45D55"/>
    <w:rsid w:val="00A67F1D"/>
    <w:rsid w:val="00A96597"/>
    <w:rsid w:val="00A97A88"/>
    <w:rsid w:val="00AA6B6E"/>
    <w:rsid w:val="00B21FBE"/>
    <w:rsid w:val="00B274DB"/>
    <w:rsid w:val="00B352DF"/>
    <w:rsid w:val="00B642E3"/>
    <w:rsid w:val="00BA5C25"/>
    <w:rsid w:val="00C65F9D"/>
    <w:rsid w:val="00C70DDB"/>
    <w:rsid w:val="00C811EF"/>
    <w:rsid w:val="00CE3E17"/>
    <w:rsid w:val="00D241F2"/>
    <w:rsid w:val="00D4673E"/>
    <w:rsid w:val="00D67B15"/>
    <w:rsid w:val="00DB2E74"/>
    <w:rsid w:val="00DC170C"/>
    <w:rsid w:val="00DE17ED"/>
    <w:rsid w:val="00DF4C3D"/>
    <w:rsid w:val="00ED32D1"/>
    <w:rsid w:val="00EE6A81"/>
    <w:rsid w:val="00F27A46"/>
    <w:rsid w:val="00F82882"/>
    <w:rsid w:val="00FE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7A00"/>
  <w15:docId w15:val="{643B7EA6-29B7-4EF0-AFE2-9137BD8C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819" w:hanging="719"/>
      <w:outlineLvl w:val="0"/>
    </w:pPr>
    <w:rPr>
      <w:b/>
      <w:bCs/>
      <w:sz w:val="20"/>
      <w:szCs w:val="20"/>
    </w:rPr>
  </w:style>
  <w:style w:type="paragraph" w:styleId="Heading2">
    <w:name w:val="heading 2"/>
    <w:basedOn w:val="Normal"/>
    <w:next w:val="Normal"/>
    <w:link w:val="Heading2Char"/>
    <w:uiPriority w:val="9"/>
    <w:semiHidden/>
    <w:unhideWhenUsed/>
    <w:qFormat/>
    <w:rsid w:val="007C2F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2F8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F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rPr>
      <w:sz w:val="20"/>
      <w:szCs w:val="20"/>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pPr>
      <w:spacing w:before="59"/>
      <w:ind w:left="105"/>
    </w:pPr>
  </w:style>
  <w:style w:type="character" w:customStyle="1" w:styleId="Heading2Char">
    <w:name w:val="Heading 2 Char"/>
    <w:basedOn w:val="DefaultParagraphFont"/>
    <w:link w:val="Heading2"/>
    <w:uiPriority w:val="9"/>
    <w:semiHidden/>
    <w:rsid w:val="007C2F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C2F8D"/>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0B60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B6070"/>
  </w:style>
  <w:style w:type="character" w:customStyle="1" w:styleId="eop">
    <w:name w:val="eop"/>
    <w:basedOn w:val="DefaultParagraphFont"/>
    <w:rsid w:val="000B6070"/>
  </w:style>
  <w:style w:type="table" w:styleId="TableGrid">
    <w:name w:val="Table Grid"/>
    <w:basedOn w:val="TableNormal"/>
    <w:uiPriority w:val="59"/>
    <w:rsid w:val="00883497"/>
    <w:pPr>
      <w:widowControl/>
      <w:autoSpaceDE/>
      <w:autoSpaceDN/>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3F5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C65F9D"/>
    <w:rPr>
      <w:sz w:val="16"/>
      <w:szCs w:val="16"/>
    </w:rPr>
  </w:style>
  <w:style w:type="paragraph" w:styleId="CommentText">
    <w:name w:val="annotation text"/>
    <w:basedOn w:val="Normal"/>
    <w:link w:val="CommentTextChar"/>
    <w:uiPriority w:val="99"/>
    <w:unhideWhenUsed/>
    <w:rsid w:val="00C65F9D"/>
    <w:rPr>
      <w:sz w:val="20"/>
      <w:szCs w:val="20"/>
    </w:rPr>
  </w:style>
  <w:style w:type="character" w:customStyle="1" w:styleId="CommentTextChar">
    <w:name w:val="Comment Text Char"/>
    <w:basedOn w:val="DefaultParagraphFont"/>
    <w:link w:val="CommentText"/>
    <w:uiPriority w:val="99"/>
    <w:rsid w:val="00C65F9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5F9D"/>
    <w:rPr>
      <w:b/>
      <w:bCs/>
    </w:rPr>
  </w:style>
  <w:style w:type="character" w:customStyle="1" w:styleId="CommentSubjectChar">
    <w:name w:val="Comment Subject Char"/>
    <w:basedOn w:val="CommentTextChar"/>
    <w:link w:val="CommentSubject"/>
    <w:uiPriority w:val="99"/>
    <w:semiHidden/>
    <w:rsid w:val="00C65F9D"/>
    <w:rPr>
      <w:rFonts w:ascii="Calibri" w:eastAsia="Calibri" w:hAnsi="Calibri" w:cs="Calibri"/>
      <w:b/>
      <w:bCs/>
      <w:sz w:val="20"/>
      <w:szCs w:val="20"/>
    </w:rPr>
  </w:style>
  <w:style w:type="paragraph" w:styleId="Header">
    <w:name w:val="header"/>
    <w:basedOn w:val="Normal"/>
    <w:link w:val="HeaderChar"/>
    <w:uiPriority w:val="99"/>
    <w:unhideWhenUsed/>
    <w:rsid w:val="000E6499"/>
    <w:pPr>
      <w:tabs>
        <w:tab w:val="center" w:pos="4513"/>
        <w:tab w:val="right" w:pos="9026"/>
      </w:tabs>
    </w:pPr>
  </w:style>
  <w:style w:type="character" w:customStyle="1" w:styleId="HeaderChar">
    <w:name w:val="Header Char"/>
    <w:basedOn w:val="DefaultParagraphFont"/>
    <w:link w:val="Header"/>
    <w:uiPriority w:val="99"/>
    <w:rsid w:val="000E6499"/>
    <w:rPr>
      <w:rFonts w:ascii="Calibri" w:eastAsia="Calibri" w:hAnsi="Calibri" w:cs="Calibri"/>
    </w:rPr>
  </w:style>
  <w:style w:type="paragraph" w:styleId="Footer">
    <w:name w:val="footer"/>
    <w:basedOn w:val="Normal"/>
    <w:link w:val="FooterChar"/>
    <w:uiPriority w:val="99"/>
    <w:unhideWhenUsed/>
    <w:rsid w:val="000E6499"/>
    <w:pPr>
      <w:tabs>
        <w:tab w:val="center" w:pos="4513"/>
        <w:tab w:val="right" w:pos="9026"/>
      </w:tabs>
    </w:pPr>
  </w:style>
  <w:style w:type="character" w:customStyle="1" w:styleId="FooterChar">
    <w:name w:val="Footer Char"/>
    <w:basedOn w:val="DefaultParagraphFont"/>
    <w:link w:val="Footer"/>
    <w:uiPriority w:val="99"/>
    <w:rsid w:val="000E6499"/>
    <w:rPr>
      <w:rFonts w:ascii="Calibri" w:eastAsia="Calibri" w:hAnsi="Calibri" w:cs="Calibri"/>
    </w:rPr>
  </w:style>
  <w:style w:type="character" w:styleId="Hyperlink">
    <w:name w:val="Hyperlink"/>
    <w:basedOn w:val="DefaultParagraphFont"/>
    <w:uiPriority w:val="99"/>
    <w:unhideWhenUsed/>
    <w:rsid w:val="00DF4C3D"/>
    <w:rPr>
      <w:color w:val="0000FF" w:themeColor="hyperlink"/>
      <w:u w:val="single"/>
    </w:rPr>
  </w:style>
  <w:style w:type="character" w:styleId="UnresolvedMention">
    <w:name w:val="Unresolved Mention"/>
    <w:basedOn w:val="DefaultParagraphFont"/>
    <w:uiPriority w:val="99"/>
    <w:semiHidden/>
    <w:unhideWhenUsed/>
    <w:rsid w:val="00DF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7685">
      <w:bodyDiv w:val="1"/>
      <w:marLeft w:val="0"/>
      <w:marRight w:val="0"/>
      <w:marTop w:val="0"/>
      <w:marBottom w:val="0"/>
      <w:divBdr>
        <w:top w:val="none" w:sz="0" w:space="0" w:color="auto"/>
        <w:left w:val="none" w:sz="0" w:space="0" w:color="auto"/>
        <w:bottom w:val="none" w:sz="0" w:space="0" w:color="auto"/>
        <w:right w:val="none" w:sz="0" w:space="0" w:color="auto"/>
      </w:divBdr>
    </w:div>
    <w:div w:id="684358348">
      <w:bodyDiv w:val="1"/>
      <w:marLeft w:val="0"/>
      <w:marRight w:val="0"/>
      <w:marTop w:val="0"/>
      <w:marBottom w:val="0"/>
      <w:divBdr>
        <w:top w:val="none" w:sz="0" w:space="0" w:color="auto"/>
        <w:left w:val="none" w:sz="0" w:space="0" w:color="auto"/>
        <w:bottom w:val="none" w:sz="0" w:space="0" w:color="auto"/>
        <w:right w:val="none" w:sz="0" w:space="0" w:color="auto"/>
      </w:divBdr>
    </w:div>
    <w:div w:id="863061028">
      <w:bodyDiv w:val="1"/>
      <w:marLeft w:val="0"/>
      <w:marRight w:val="0"/>
      <w:marTop w:val="0"/>
      <w:marBottom w:val="0"/>
      <w:divBdr>
        <w:top w:val="none" w:sz="0" w:space="0" w:color="auto"/>
        <w:left w:val="none" w:sz="0" w:space="0" w:color="auto"/>
        <w:bottom w:val="none" w:sz="0" w:space="0" w:color="auto"/>
        <w:right w:val="none" w:sz="0" w:space="0" w:color="auto"/>
      </w:divBdr>
    </w:div>
    <w:div w:id="877622473">
      <w:bodyDiv w:val="1"/>
      <w:marLeft w:val="0"/>
      <w:marRight w:val="0"/>
      <w:marTop w:val="0"/>
      <w:marBottom w:val="0"/>
      <w:divBdr>
        <w:top w:val="none" w:sz="0" w:space="0" w:color="auto"/>
        <w:left w:val="none" w:sz="0" w:space="0" w:color="auto"/>
        <w:bottom w:val="none" w:sz="0" w:space="0" w:color="auto"/>
        <w:right w:val="none" w:sz="0" w:space="0" w:color="auto"/>
      </w:divBdr>
    </w:div>
    <w:div w:id="1653830020">
      <w:bodyDiv w:val="1"/>
      <w:marLeft w:val="0"/>
      <w:marRight w:val="0"/>
      <w:marTop w:val="0"/>
      <w:marBottom w:val="0"/>
      <w:divBdr>
        <w:top w:val="none" w:sz="0" w:space="0" w:color="auto"/>
        <w:left w:val="none" w:sz="0" w:space="0" w:color="auto"/>
        <w:bottom w:val="none" w:sz="0" w:space="0" w:color="auto"/>
        <w:right w:val="none" w:sz="0" w:space="0" w:color="auto"/>
      </w:divBdr>
    </w:div>
    <w:div w:id="198812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perts@doctorschambe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158FF7297384B8ED3F9165A3231FF" ma:contentTypeVersion="13" ma:contentTypeDescription="Create a new document." ma:contentTypeScope="" ma:versionID="ecc297462c0ce5284727b13b79fc32bf">
  <xsd:schema xmlns:xsd="http://www.w3.org/2001/XMLSchema" xmlns:xs="http://www.w3.org/2001/XMLSchema" xmlns:p="http://schemas.microsoft.com/office/2006/metadata/properties" xmlns:ns2="2e0b31f0-62d7-45f5-930b-aea4ccdde31e" xmlns:ns3="a65a7a60-a5ad-49fb-accd-5796e2d6d78e" targetNamespace="http://schemas.microsoft.com/office/2006/metadata/properties" ma:root="true" ma:fieldsID="e78abf6b274cadabad0722999366cacf" ns2:_="" ns3:_="">
    <xsd:import namespace="2e0b31f0-62d7-45f5-930b-aea4ccdde31e"/>
    <xsd:import namespace="a65a7a60-a5ad-49fb-accd-5796e2d6d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31f0-62d7-45f5-930b-aea4ccdde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8432af-911d-4a5b-8ca5-70f1fb4cc80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a7a60-a5ad-49fb-accd-5796e2d6d7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550256-7a75-4925-8865-ef50410f6109}" ma:internalName="TaxCatchAll" ma:showField="CatchAllData" ma:web="a65a7a60-a5ad-49fb-accd-5796e2d6d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b31f0-62d7-45f5-930b-aea4ccdde31e">
      <Terms xmlns="http://schemas.microsoft.com/office/infopath/2007/PartnerControls"/>
    </lcf76f155ced4ddcb4097134ff3c332f>
    <TaxCatchAll xmlns="a65a7a60-a5ad-49fb-accd-5796e2d6d7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0D718-2EC2-4120-9A57-3CF20090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31f0-62d7-45f5-930b-aea4ccdde31e"/>
    <ds:schemaRef ds:uri="a65a7a60-a5ad-49fb-accd-5796e2d6d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526E4-5B96-45A7-AD6C-0FCBFC386E55}">
  <ds:schemaRefs>
    <ds:schemaRef ds:uri="http://schemas.openxmlformats.org/officeDocument/2006/bibliography"/>
  </ds:schemaRefs>
</ds:datastoreItem>
</file>

<file path=customXml/itemProps3.xml><?xml version="1.0" encoding="utf-8"?>
<ds:datastoreItem xmlns:ds="http://schemas.openxmlformats.org/officeDocument/2006/customXml" ds:itemID="{1EF73FE6-E7C3-4329-92DE-489459E7EAB5}">
  <ds:schemaRefs>
    <ds:schemaRef ds:uri="http://schemas.microsoft.com/office/2006/metadata/properties"/>
    <ds:schemaRef ds:uri="http://schemas.microsoft.com/office/infopath/2007/PartnerControls"/>
    <ds:schemaRef ds:uri="2e0b31f0-62d7-45f5-930b-aea4ccdde31e"/>
    <ds:schemaRef ds:uri="a65a7a60-a5ad-49fb-accd-5796e2d6d78e"/>
  </ds:schemaRefs>
</ds:datastoreItem>
</file>

<file path=customXml/itemProps4.xml><?xml version="1.0" encoding="utf-8"?>
<ds:datastoreItem xmlns:ds="http://schemas.openxmlformats.org/officeDocument/2006/customXml" ds:itemID="{CF4D5D09-2A6B-4FD0-8808-2D95E1968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15</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Sue-Lyn Cashley-Reid</cp:lastModifiedBy>
  <cp:revision>55</cp:revision>
  <dcterms:created xsi:type="dcterms:W3CDTF">2025-02-18T11:18:00Z</dcterms:created>
  <dcterms:modified xsi:type="dcterms:W3CDTF">2025-05-01T10:05:00Z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2025-02-18T00:00:00Z</vt:filetime>
  </property>
  <property fmtid="{D5CDD505-2E9C-101B-9397-08002B2CF9AE}" pid="4" name="Producer">
    <vt:lpwstr>macOS Version 14.2.1 (Build 23C71) Quartz PDFContext</vt:lpwstr>
  </property>
  <property fmtid="{D5CDD505-2E9C-101B-9397-08002B2CF9AE}" pid="5" name="ContentTypeId">
    <vt:lpwstr>0x0101006AB158FF7297384B8ED3F9165A3231FF</vt:lpwstr>
  </property>
  <property fmtid="{D5CDD505-2E9C-101B-9397-08002B2CF9AE}" pid="6" name="MediaServiceImageTags">
    <vt:lpwstr/>
  </property>
</Properties>
</file>